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21285"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1B8D5442"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17E61696" w14:textId="77777777" w:rsidR="0026555B" w:rsidRDefault="0026555B" w:rsidP="000C157A">
      <w:pPr>
        <w:pBdr>
          <w:bottom w:val="single" w:sz="4" w:space="1" w:color="auto"/>
        </w:pBdr>
        <w:rPr>
          <w:rFonts w:ascii="Arial" w:hAnsi="Arial" w:cs="Arial"/>
        </w:rPr>
      </w:pPr>
    </w:p>
    <w:p w14:paraId="70FD2B3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B6FDC0F"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4D5A07AF"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11E5B56B" w14:textId="77777777" w:rsidR="0026555B" w:rsidRPr="000704EE" w:rsidRDefault="006A6329" w:rsidP="00DF1482">
      <w:pPr>
        <w:keepNext/>
        <w:keepLines/>
        <w:numPr>
          <w:ilvl w:val="0"/>
          <w:numId w:val="3"/>
        </w:numPr>
        <w:spacing w:after="120"/>
        <w:rPr>
          <w:rFonts w:ascii="Arial" w:hAnsi="Arial" w:cs="Arial"/>
        </w:rPr>
      </w:pPr>
      <w:r>
        <w:rPr>
          <w:rFonts w:ascii="Arial" w:hAnsi="Arial"/>
        </w:rPr>
        <w:t>14.</w:t>
      </w:r>
      <w:r w:rsidR="00647247">
        <w:rPr>
          <w:rFonts w:ascii="Arial" w:hAnsi="Arial"/>
        </w:rPr>
        <w:t>3</w:t>
      </w:r>
      <w:r w:rsidR="000704EE">
        <w:rPr>
          <w:rFonts w:ascii="Arial" w:hAnsi="Arial"/>
        </w:rPr>
        <w:t>.1</w:t>
      </w:r>
      <w:r w:rsidR="00E07826" w:rsidRPr="006C1D71">
        <w:rPr>
          <w:rFonts w:ascii="Arial" w:hAnsi="Arial"/>
        </w:rPr>
        <w:t xml:space="preserve">, </w:t>
      </w:r>
      <w:r w:rsidR="00647247" w:rsidRPr="00647247">
        <w:rPr>
          <w:rFonts w:ascii="Arial" w:hAnsi="Arial"/>
        </w:rPr>
        <w:t>NR RSTD measurement accuracy test case for single positioning frequency layer in FR1 SA</w:t>
      </w:r>
    </w:p>
    <w:p w14:paraId="346D927A"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A992C88" w14:textId="77777777" w:rsidR="0026555B" w:rsidRPr="00C31835" w:rsidRDefault="0026555B" w:rsidP="00FD7CE2">
      <w:pPr>
        <w:rPr>
          <w:rFonts w:ascii="Arial" w:hAnsi="Arial" w:cs="Arial"/>
        </w:rPr>
      </w:pPr>
    </w:p>
    <w:p w14:paraId="114E51EC"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4A98F86" w14:textId="411C0BDB"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781C0F" w:rsidRPr="00781C0F">
        <w:rPr>
          <w:rFonts w:ascii="Arial" w:eastAsia="SimSun" w:hAnsi="Arial" w:cs="Arial"/>
          <w:lang w:eastAsia="zh-CN"/>
        </w:rPr>
        <w:t>16.21.0</w:t>
      </w:r>
      <w:r w:rsidR="00781C0F">
        <w:rPr>
          <w:rFonts w:ascii="Arial" w:eastAsia="SimSun" w:hAnsi="Arial" w:cs="Arial"/>
          <w:lang w:eastAsia="zh-CN"/>
        </w:rPr>
        <w:t xml:space="preserve"> </w:t>
      </w:r>
      <w:r>
        <w:rPr>
          <w:rFonts w:ascii="Arial" w:hAnsi="Arial" w:cs="Arial"/>
        </w:rPr>
        <w:t>Annex A</w:t>
      </w:r>
      <w:r w:rsidR="000D267E">
        <w:rPr>
          <w:rFonts w:ascii="Arial" w:hAnsi="Arial" w:cs="Arial"/>
        </w:rPr>
        <w:t>.</w:t>
      </w:r>
    </w:p>
    <w:p w14:paraId="77F3B169" w14:textId="77777777" w:rsidR="004E116A" w:rsidRPr="00C31835" w:rsidRDefault="004E116A" w:rsidP="000F6F4F">
      <w:pPr>
        <w:rPr>
          <w:rFonts w:ascii="Arial" w:hAnsi="Arial" w:cs="Arial"/>
        </w:rPr>
      </w:pPr>
    </w:p>
    <w:p w14:paraId="5AEA10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E9838D2" w14:textId="77777777" w:rsidR="00A305FD" w:rsidRPr="00A305FD" w:rsidRDefault="00A305FD" w:rsidP="00A305FD">
      <w:pPr>
        <w:pStyle w:val="Heading4"/>
        <w:rPr>
          <w:rFonts w:eastAsiaTheme="minorEastAsia"/>
          <w:snapToGrid w:val="0"/>
          <w:highlight w:val="lightGray"/>
        </w:rPr>
      </w:pPr>
      <w:r w:rsidRPr="00A305FD">
        <w:rPr>
          <w:rFonts w:eastAsiaTheme="minorEastAsia"/>
          <w:snapToGrid w:val="0"/>
          <w:highlight w:val="lightGray"/>
        </w:rPr>
        <w:t>A.6.7.13.1</w:t>
      </w:r>
      <w:r w:rsidRPr="00A305FD">
        <w:rPr>
          <w:rFonts w:eastAsiaTheme="minorEastAsia"/>
          <w:snapToGrid w:val="0"/>
          <w:highlight w:val="lightGray"/>
        </w:rPr>
        <w:tab/>
        <w:t>RSTD measurement accuracy test case for single positioning frequency layer</w:t>
      </w:r>
    </w:p>
    <w:p w14:paraId="30C8DDAE" w14:textId="77777777" w:rsidR="00A305FD" w:rsidRPr="00A305FD" w:rsidRDefault="00A305FD" w:rsidP="00A305FD">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A305FD">
        <w:rPr>
          <w:rFonts w:ascii="Arial" w:eastAsia="SimSun" w:hAnsi="Arial"/>
          <w:sz w:val="22"/>
          <w:highlight w:val="lightGray"/>
          <w:lang w:eastAsia="en-GB"/>
        </w:rPr>
        <w:t>A.6.7.13.1.1</w:t>
      </w:r>
      <w:r w:rsidRPr="00A305FD">
        <w:rPr>
          <w:rFonts w:ascii="Arial" w:eastAsia="SimSun" w:hAnsi="Arial"/>
          <w:sz w:val="22"/>
          <w:highlight w:val="lightGray"/>
          <w:lang w:eastAsia="en-GB"/>
        </w:rPr>
        <w:tab/>
        <w:t>Test purpose and Environment</w:t>
      </w:r>
    </w:p>
    <w:p w14:paraId="24ED2CC3" w14:textId="77777777" w:rsidR="00A305FD" w:rsidRPr="00A305FD" w:rsidRDefault="00A305FD" w:rsidP="00A305FD">
      <w:pPr>
        <w:rPr>
          <w:rFonts w:eastAsiaTheme="minorEastAsia"/>
          <w:highlight w:val="lightGray"/>
        </w:rPr>
      </w:pPr>
      <w:r w:rsidRPr="00A305FD">
        <w:rPr>
          <w:rFonts w:eastAsiaTheme="minorEastAsia"/>
          <w:highlight w:val="lightGray"/>
        </w:rPr>
        <w:t>The purpose of the test is to verify that the RSTD measurement meets the accuracy requirements specified in clause 10.1.23.2 in an environment with AWGN propagation conditions.</w:t>
      </w:r>
    </w:p>
    <w:p w14:paraId="39DAF26E" w14:textId="77777777" w:rsidR="00A305FD" w:rsidRPr="00A305FD" w:rsidRDefault="00A305FD" w:rsidP="00A305FD">
      <w:pPr>
        <w:rPr>
          <w:rFonts w:eastAsiaTheme="minorEastAsia"/>
          <w:highlight w:val="lightGray"/>
        </w:rPr>
      </w:pPr>
      <w:r w:rsidRPr="00A305FD">
        <w:rPr>
          <w:rFonts w:eastAsiaTheme="minorEastAsia" w:hint="eastAsia"/>
          <w:highlight w:val="lightGray"/>
        </w:rPr>
        <w:t>T</w:t>
      </w:r>
      <w:r w:rsidRPr="00A305FD">
        <w:rPr>
          <w:rFonts w:eastAsiaTheme="minorEastAsia"/>
          <w:highlight w:val="lightGray"/>
        </w:rPr>
        <w:t>he supported test configurations are specified in Table A.6.7.13.1.1-1.</w:t>
      </w:r>
    </w:p>
    <w:p w14:paraId="1F934BA4" w14:textId="77777777" w:rsidR="00A305FD" w:rsidRPr="00A305FD" w:rsidRDefault="00A305FD" w:rsidP="00A305FD">
      <w:pPr>
        <w:pStyle w:val="TH"/>
        <w:rPr>
          <w:rFonts w:eastAsiaTheme="minorEastAsia"/>
          <w:highlight w:val="lightGray"/>
        </w:rPr>
      </w:pPr>
      <w:r w:rsidRPr="00A305FD">
        <w:rPr>
          <w:rFonts w:eastAsiaTheme="minorEastAsia"/>
          <w:highlight w:val="lightGray"/>
        </w:rP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305FD" w:rsidRPr="00A305FD" w14:paraId="38F622B8" w14:textId="77777777" w:rsidTr="0059702C">
        <w:tc>
          <w:tcPr>
            <w:tcW w:w="2340" w:type="dxa"/>
            <w:tcBorders>
              <w:top w:val="single" w:sz="4" w:space="0" w:color="auto"/>
              <w:left w:val="single" w:sz="4" w:space="0" w:color="auto"/>
              <w:bottom w:val="single" w:sz="4" w:space="0" w:color="auto"/>
              <w:right w:val="single" w:sz="4" w:space="0" w:color="auto"/>
            </w:tcBorders>
            <w:hideMark/>
          </w:tcPr>
          <w:p w14:paraId="70C998B5" w14:textId="77777777" w:rsidR="00A305FD" w:rsidRPr="00A305FD" w:rsidRDefault="00A305FD" w:rsidP="0059702C">
            <w:pPr>
              <w:pStyle w:val="TAH"/>
              <w:rPr>
                <w:rFonts w:eastAsiaTheme="minorEastAsia"/>
                <w:highlight w:val="lightGray"/>
              </w:rPr>
            </w:pPr>
            <w:r w:rsidRPr="00A305FD">
              <w:rPr>
                <w:rFonts w:eastAsiaTheme="minorEastAsia"/>
                <w:highlight w:val="lightGray"/>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0F4588F" w14:textId="77777777" w:rsidR="00A305FD" w:rsidRPr="00A305FD" w:rsidRDefault="00A305FD" w:rsidP="0059702C">
            <w:pPr>
              <w:pStyle w:val="TAH"/>
              <w:rPr>
                <w:rFonts w:eastAsiaTheme="minorEastAsia"/>
                <w:highlight w:val="lightGray"/>
              </w:rPr>
            </w:pPr>
            <w:r w:rsidRPr="00A305FD">
              <w:rPr>
                <w:rFonts w:eastAsiaTheme="minorEastAsia"/>
                <w:highlight w:val="lightGray"/>
              </w:rPr>
              <w:t>Description</w:t>
            </w:r>
          </w:p>
        </w:tc>
      </w:tr>
      <w:tr w:rsidR="00A305FD" w:rsidRPr="00A305FD" w14:paraId="625E8815" w14:textId="77777777" w:rsidTr="0059702C">
        <w:tc>
          <w:tcPr>
            <w:tcW w:w="2340" w:type="dxa"/>
            <w:tcBorders>
              <w:top w:val="single" w:sz="4" w:space="0" w:color="auto"/>
              <w:left w:val="single" w:sz="4" w:space="0" w:color="auto"/>
              <w:bottom w:val="single" w:sz="4" w:space="0" w:color="auto"/>
              <w:right w:val="single" w:sz="4" w:space="0" w:color="auto"/>
            </w:tcBorders>
            <w:hideMark/>
          </w:tcPr>
          <w:p w14:paraId="559EAC3C" w14:textId="77777777" w:rsidR="00A305FD" w:rsidRPr="00A305FD" w:rsidRDefault="00A305FD" w:rsidP="0059702C">
            <w:pPr>
              <w:pStyle w:val="TAL"/>
              <w:rPr>
                <w:rFonts w:eastAsiaTheme="minorEastAsia"/>
                <w:highlight w:val="lightGray"/>
              </w:rPr>
            </w:pPr>
            <w:r w:rsidRPr="00A305FD">
              <w:rPr>
                <w:rFonts w:eastAsiaTheme="minorEastAsia"/>
                <w:highlight w:val="lightGray"/>
              </w:rPr>
              <w:t>1</w:t>
            </w:r>
          </w:p>
        </w:tc>
        <w:tc>
          <w:tcPr>
            <w:tcW w:w="7010" w:type="dxa"/>
            <w:tcBorders>
              <w:top w:val="single" w:sz="4" w:space="0" w:color="auto"/>
              <w:left w:val="single" w:sz="4" w:space="0" w:color="auto"/>
              <w:bottom w:val="single" w:sz="4" w:space="0" w:color="auto"/>
              <w:right w:val="single" w:sz="4" w:space="0" w:color="auto"/>
            </w:tcBorders>
            <w:hideMark/>
          </w:tcPr>
          <w:p w14:paraId="4342525D" w14:textId="77777777" w:rsidR="00A305FD" w:rsidRPr="00A305FD" w:rsidRDefault="00A305FD" w:rsidP="0059702C">
            <w:pPr>
              <w:pStyle w:val="TAL"/>
              <w:rPr>
                <w:rFonts w:eastAsiaTheme="minorEastAsia"/>
                <w:highlight w:val="lightGray"/>
              </w:rPr>
            </w:pPr>
            <w:r w:rsidRPr="00A305FD">
              <w:rPr>
                <w:highlight w:val="lightGray"/>
              </w:rPr>
              <w:t>15 kHz SSB SCS, 20 MHz bandwidth, FDD duplex mode</w:t>
            </w:r>
          </w:p>
        </w:tc>
      </w:tr>
      <w:tr w:rsidR="00A305FD" w:rsidRPr="00A305FD" w14:paraId="5652DE80" w14:textId="77777777" w:rsidTr="0059702C">
        <w:tc>
          <w:tcPr>
            <w:tcW w:w="2340" w:type="dxa"/>
            <w:tcBorders>
              <w:top w:val="single" w:sz="4" w:space="0" w:color="auto"/>
              <w:left w:val="single" w:sz="4" w:space="0" w:color="auto"/>
              <w:bottom w:val="single" w:sz="4" w:space="0" w:color="auto"/>
              <w:right w:val="single" w:sz="4" w:space="0" w:color="auto"/>
            </w:tcBorders>
            <w:hideMark/>
          </w:tcPr>
          <w:p w14:paraId="5F9786B6" w14:textId="77777777" w:rsidR="00A305FD" w:rsidRPr="00A305FD" w:rsidRDefault="00A305FD" w:rsidP="0059702C">
            <w:pPr>
              <w:pStyle w:val="TAL"/>
              <w:rPr>
                <w:rFonts w:eastAsiaTheme="minorEastAsia"/>
                <w:highlight w:val="lightGray"/>
              </w:rPr>
            </w:pPr>
            <w:r w:rsidRPr="00A305FD">
              <w:rPr>
                <w:rFonts w:eastAsiaTheme="minorEastAsia"/>
                <w:highlight w:val="lightGray"/>
              </w:rPr>
              <w:t>2</w:t>
            </w:r>
          </w:p>
        </w:tc>
        <w:tc>
          <w:tcPr>
            <w:tcW w:w="7010" w:type="dxa"/>
            <w:tcBorders>
              <w:top w:val="single" w:sz="4" w:space="0" w:color="auto"/>
              <w:left w:val="single" w:sz="4" w:space="0" w:color="auto"/>
              <w:bottom w:val="single" w:sz="4" w:space="0" w:color="auto"/>
              <w:right w:val="single" w:sz="4" w:space="0" w:color="auto"/>
            </w:tcBorders>
            <w:hideMark/>
          </w:tcPr>
          <w:p w14:paraId="5317E256" w14:textId="77777777" w:rsidR="00A305FD" w:rsidRPr="00A305FD" w:rsidRDefault="00A305FD" w:rsidP="0059702C">
            <w:pPr>
              <w:pStyle w:val="TAL"/>
              <w:rPr>
                <w:rFonts w:eastAsiaTheme="minorEastAsia"/>
                <w:highlight w:val="lightGray"/>
              </w:rPr>
            </w:pPr>
            <w:r w:rsidRPr="00A305FD">
              <w:rPr>
                <w:highlight w:val="lightGray"/>
              </w:rPr>
              <w:t>15 kHz SSB SCS, 20 MHz bandwidth, TDD duplex mode</w:t>
            </w:r>
          </w:p>
        </w:tc>
      </w:tr>
      <w:tr w:rsidR="00A305FD" w:rsidRPr="00A305FD" w14:paraId="46A5DB16" w14:textId="77777777" w:rsidTr="0059702C">
        <w:tc>
          <w:tcPr>
            <w:tcW w:w="2340" w:type="dxa"/>
            <w:tcBorders>
              <w:top w:val="single" w:sz="4" w:space="0" w:color="auto"/>
              <w:left w:val="single" w:sz="4" w:space="0" w:color="auto"/>
              <w:bottom w:val="single" w:sz="4" w:space="0" w:color="auto"/>
              <w:right w:val="single" w:sz="4" w:space="0" w:color="auto"/>
            </w:tcBorders>
            <w:hideMark/>
          </w:tcPr>
          <w:p w14:paraId="442EA57F" w14:textId="77777777" w:rsidR="00A305FD" w:rsidRPr="00A305FD" w:rsidRDefault="00A305FD" w:rsidP="0059702C">
            <w:pPr>
              <w:pStyle w:val="TAL"/>
              <w:rPr>
                <w:rFonts w:eastAsiaTheme="minorEastAsia"/>
                <w:highlight w:val="lightGray"/>
              </w:rPr>
            </w:pPr>
            <w:r w:rsidRPr="00A305FD">
              <w:rPr>
                <w:rFonts w:eastAsiaTheme="minorEastAsia"/>
                <w:highlight w:val="lightGray"/>
              </w:rPr>
              <w:t>3</w:t>
            </w:r>
          </w:p>
        </w:tc>
        <w:tc>
          <w:tcPr>
            <w:tcW w:w="7010" w:type="dxa"/>
            <w:tcBorders>
              <w:top w:val="single" w:sz="4" w:space="0" w:color="auto"/>
              <w:left w:val="single" w:sz="4" w:space="0" w:color="auto"/>
              <w:bottom w:val="single" w:sz="4" w:space="0" w:color="auto"/>
              <w:right w:val="single" w:sz="4" w:space="0" w:color="auto"/>
            </w:tcBorders>
            <w:hideMark/>
          </w:tcPr>
          <w:p w14:paraId="4C8FE08A" w14:textId="77777777" w:rsidR="00A305FD" w:rsidRPr="00A305FD" w:rsidRDefault="00A305FD" w:rsidP="0059702C">
            <w:pPr>
              <w:pStyle w:val="TAL"/>
              <w:rPr>
                <w:rFonts w:eastAsiaTheme="minorEastAsia"/>
                <w:highlight w:val="lightGray"/>
              </w:rPr>
            </w:pPr>
            <w:r w:rsidRPr="00A305FD">
              <w:rPr>
                <w:highlight w:val="lightGray"/>
              </w:rPr>
              <w:t>30 kHz SSB SCS, 50 MHz bandwidth, TDD duplex mode</w:t>
            </w:r>
          </w:p>
        </w:tc>
      </w:tr>
      <w:tr w:rsidR="00A305FD" w:rsidRPr="00A305FD" w14:paraId="22D25F30" w14:textId="77777777" w:rsidTr="0059702C">
        <w:tc>
          <w:tcPr>
            <w:tcW w:w="9350" w:type="dxa"/>
            <w:gridSpan w:val="2"/>
            <w:tcBorders>
              <w:top w:val="single" w:sz="4" w:space="0" w:color="auto"/>
              <w:left w:val="single" w:sz="4" w:space="0" w:color="auto"/>
              <w:bottom w:val="single" w:sz="4" w:space="0" w:color="auto"/>
              <w:right w:val="single" w:sz="4" w:space="0" w:color="auto"/>
            </w:tcBorders>
            <w:hideMark/>
          </w:tcPr>
          <w:p w14:paraId="63D2A35F" w14:textId="77777777" w:rsidR="00A305FD" w:rsidRPr="00A305FD" w:rsidRDefault="00A305FD" w:rsidP="0059702C">
            <w:pPr>
              <w:pStyle w:val="TAN"/>
              <w:rPr>
                <w:rFonts w:eastAsiaTheme="minorEastAsia"/>
                <w:highlight w:val="lightGray"/>
              </w:rPr>
            </w:pPr>
            <w:r w:rsidRPr="00A305FD">
              <w:rPr>
                <w:rFonts w:eastAsiaTheme="minorEastAsia"/>
                <w:highlight w:val="lightGray"/>
              </w:rPr>
              <w:t>Note:</w:t>
            </w:r>
            <w:r w:rsidRPr="00A305FD">
              <w:rPr>
                <w:rFonts w:eastAsiaTheme="minorEastAsia"/>
                <w:highlight w:val="lightGray"/>
              </w:rPr>
              <w:tab/>
              <w:t>The UE is only required to be tested in one of the supported test configurations.</w:t>
            </w:r>
          </w:p>
        </w:tc>
      </w:tr>
    </w:tbl>
    <w:p w14:paraId="7B9A6896" w14:textId="77777777" w:rsidR="00A305FD" w:rsidRPr="00A305FD" w:rsidRDefault="00A305FD" w:rsidP="00A305FD">
      <w:pPr>
        <w:rPr>
          <w:highlight w:val="lightGray"/>
        </w:rPr>
      </w:pPr>
    </w:p>
    <w:p w14:paraId="6DAB2C83" w14:textId="77777777" w:rsidR="00A305FD" w:rsidRPr="00A305FD" w:rsidRDefault="00A305FD" w:rsidP="00A305FD">
      <w:pPr>
        <w:rPr>
          <w:highlight w:val="lightGray"/>
        </w:rPr>
      </w:pPr>
      <w:r w:rsidRPr="00A305FD">
        <w:rPr>
          <w:highlight w:val="lightGray"/>
        </w:rPr>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sidRPr="00A305FD">
        <w:rPr>
          <w:i/>
          <w:highlight w:val="lightGray"/>
        </w:rPr>
        <w:t>NR-TDOA-Provide</w:t>
      </w:r>
      <w:r w:rsidRPr="00A305FD">
        <w:rPr>
          <w:i/>
          <w:noProof/>
          <w:highlight w:val="lightGray"/>
        </w:rPr>
        <w:t>AssistanceData</w:t>
      </w:r>
      <w:r w:rsidRPr="00A305FD">
        <w:rPr>
          <w:highlight w:val="lightGray"/>
        </w:rPr>
        <w:t xml:space="preserve"> and </w:t>
      </w:r>
      <w:r w:rsidRPr="00A305FD">
        <w:rPr>
          <w:i/>
          <w:highlight w:val="lightGray"/>
        </w:rPr>
        <w:t>NR-TDOA-Request</w:t>
      </w:r>
      <w:r w:rsidRPr="00A305FD">
        <w:rPr>
          <w:i/>
          <w:noProof/>
          <w:highlight w:val="lightGray"/>
        </w:rPr>
        <w:t>LocationInformation</w:t>
      </w:r>
      <w:r w:rsidRPr="00A305FD">
        <w:rPr>
          <w:highlight w:val="lightGray"/>
        </w:rPr>
        <w:t xml:space="preserve"> message as defined in TS 37.355 shall be provided to the UE before the start of the test. The test duration should be larger than the UE measurement period as defined in clause 9.9.2. </w:t>
      </w:r>
    </w:p>
    <w:p w14:paraId="5AD79EB1" w14:textId="77777777" w:rsidR="00A305FD" w:rsidRPr="00A305FD" w:rsidRDefault="00A305FD" w:rsidP="00A305FD">
      <w:pPr>
        <w:pStyle w:val="TH"/>
        <w:rPr>
          <w:rFonts w:eastAsiaTheme="minorEastAsia"/>
          <w:highlight w:val="lightGray"/>
        </w:rPr>
      </w:pPr>
      <w:r w:rsidRPr="00A305FD">
        <w:rPr>
          <w:rFonts w:eastAsiaTheme="minorEastAsia"/>
          <w:highlight w:val="lightGray"/>
        </w:rPr>
        <w:lastRenderedPageBreak/>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62"/>
        <w:gridCol w:w="753"/>
        <w:gridCol w:w="961"/>
        <w:gridCol w:w="130"/>
        <w:gridCol w:w="831"/>
      </w:tblGrid>
      <w:tr w:rsidR="00A305FD" w:rsidRPr="00A305FD" w14:paraId="06ECA5D5" w14:textId="77777777" w:rsidTr="0059702C">
        <w:trPr>
          <w:trHeight w:val="187"/>
          <w:jc w:val="center"/>
        </w:trPr>
        <w:tc>
          <w:tcPr>
            <w:tcW w:w="2689" w:type="dxa"/>
            <w:vMerge w:val="restart"/>
            <w:shd w:val="clear" w:color="auto" w:fill="auto"/>
            <w:vAlign w:val="center"/>
            <w:hideMark/>
          </w:tcPr>
          <w:p w14:paraId="1CEFC4F2" w14:textId="77777777" w:rsidR="00A305FD" w:rsidRPr="00A305FD" w:rsidRDefault="00A305FD" w:rsidP="0059702C">
            <w:pPr>
              <w:keepNext/>
              <w:keepLines/>
              <w:spacing w:after="0"/>
              <w:jc w:val="center"/>
              <w:rPr>
                <w:rFonts w:ascii="Arial" w:eastAsiaTheme="minorEastAsia" w:hAnsi="Arial"/>
                <w:b/>
                <w:sz w:val="18"/>
                <w:highlight w:val="lightGray"/>
              </w:rPr>
            </w:pPr>
            <w:r w:rsidRPr="00A305FD">
              <w:rPr>
                <w:rFonts w:ascii="Arial" w:eastAsiaTheme="minorEastAsia" w:hAnsi="Arial"/>
                <w:b/>
                <w:sz w:val="18"/>
                <w:highlight w:val="lightGray"/>
              </w:rPr>
              <w:lastRenderedPageBreak/>
              <w:t>Parameter</w:t>
            </w:r>
          </w:p>
        </w:tc>
        <w:tc>
          <w:tcPr>
            <w:tcW w:w="850" w:type="dxa"/>
            <w:vMerge w:val="restart"/>
            <w:shd w:val="clear" w:color="auto" w:fill="auto"/>
            <w:vAlign w:val="center"/>
          </w:tcPr>
          <w:p w14:paraId="356326D2" w14:textId="77777777" w:rsidR="00A305FD" w:rsidRPr="00A305FD" w:rsidRDefault="00A305FD" w:rsidP="0059702C">
            <w:pPr>
              <w:keepNext/>
              <w:keepLines/>
              <w:spacing w:after="0"/>
              <w:jc w:val="center"/>
              <w:rPr>
                <w:rFonts w:ascii="Arial" w:eastAsiaTheme="minorEastAsia" w:hAnsi="Arial"/>
                <w:b/>
                <w:sz w:val="18"/>
                <w:highlight w:val="lightGray"/>
              </w:rPr>
            </w:pPr>
            <w:r w:rsidRPr="00A305FD">
              <w:rPr>
                <w:rFonts w:ascii="Arial" w:eastAsiaTheme="minorEastAsia" w:hAnsi="Arial"/>
                <w:b/>
                <w:sz w:val="18"/>
                <w:highlight w:val="lightGray"/>
              </w:rPr>
              <w:t>Config</w:t>
            </w:r>
          </w:p>
        </w:tc>
        <w:tc>
          <w:tcPr>
            <w:tcW w:w="893" w:type="dxa"/>
            <w:vMerge w:val="restart"/>
            <w:shd w:val="clear" w:color="auto" w:fill="auto"/>
            <w:vAlign w:val="center"/>
            <w:hideMark/>
          </w:tcPr>
          <w:p w14:paraId="37D514E4" w14:textId="77777777" w:rsidR="00A305FD" w:rsidRPr="00A305FD" w:rsidRDefault="00A305FD" w:rsidP="0059702C">
            <w:pPr>
              <w:keepNext/>
              <w:keepLines/>
              <w:spacing w:after="0"/>
              <w:jc w:val="center"/>
              <w:rPr>
                <w:rFonts w:ascii="Arial" w:eastAsiaTheme="minorEastAsia" w:hAnsi="Arial"/>
                <w:b/>
                <w:sz w:val="18"/>
                <w:highlight w:val="lightGray"/>
              </w:rPr>
            </w:pPr>
            <w:r w:rsidRPr="00A305FD">
              <w:rPr>
                <w:rFonts w:ascii="Arial" w:eastAsiaTheme="minorEastAsia" w:hAnsi="Arial"/>
                <w:b/>
                <w:sz w:val="18"/>
                <w:highlight w:val="lightGray"/>
              </w:rPr>
              <w:t>Unit</w:t>
            </w:r>
          </w:p>
        </w:tc>
        <w:tc>
          <w:tcPr>
            <w:tcW w:w="1986" w:type="dxa"/>
            <w:gridSpan w:val="3"/>
            <w:vAlign w:val="center"/>
            <w:hideMark/>
          </w:tcPr>
          <w:p w14:paraId="048F3710" w14:textId="77777777" w:rsidR="00A305FD" w:rsidRPr="00A305FD" w:rsidRDefault="00A305FD" w:rsidP="0059702C">
            <w:pPr>
              <w:keepNext/>
              <w:keepLines/>
              <w:spacing w:after="0"/>
              <w:jc w:val="center"/>
              <w:rPr>
                <w:rFonts w:ascii="Arial" w:eastAsiaTheme="minorEastAsia" w:hAnsi="Arial"/>
                <w:b/>
                <w:sz w:val="18"/>
                <w:highlight w:val="lightGray"/>
              </w:rPr>
            </w:pPr>
            <w:r w:rsidRPr="00A305FD">
              <w:rPr>
                <w:rFonts w:ascii="Arial" w:eastAsiaTheme="minorEastAsia" w:hAnsi="Arial"/>
                <w:b/>
                <w:sz w:val="18"/>
                <w:highlight w:val="lightGray"/>
              </w:rPr>
              <w:t>Test 1</w:t>
            </w:r>
          </w:p>
        </w:tc>
        <w:tc>
          <w:tcPr>
            <w:tcW w:w="1922" w:type="dxa"/>
            <w:gridSpan w:val="3"/>
            <w:vAlign w:val="center"/>
            <w:hideMark/>
          </w:tcPr>
          <w:p w14:paraId="05401830" w14:textId="77777777" w:rsidR="00A305FD" w:rsidRPr="00A305FD" w:rsidRDefault="00A305FD" w:rsidP="0059702C">
            <w:pPr>
              <w:keepNext/>
              <w:keepLines/>
              <w:spacing w:after="0"/>
              <w:jc w:val="center"/>
              <w:rPr>
                <w:rFonts w:ascii="Arial" w:eastAsiaTheme="minorEastAsia" w:hAnsi="Arial"/>
                <w:b/>
                <w:sz w:val="18"/>
                <w:highlight w:val="lightGray"/>
              </w:rPr>
            </w:pPr>
            <w:r w:rsidRPr="00A305FD">
              <w:rPr>
                <w:rFonts w:ascii="Arial" w:eastAsiaTheme="minorEastAsia" w:hAnsi="Arial"/>
                <w:b/>
                <w:sz w:val="18"/>
                <w:highlight w:val="lightGray"/>
              </w:rPr>
              <w:t>Test 2</w:t>
            </w:r>
          </w:p>
        </w:tc>
      </w:tr>
      <w:tr w:rsidR="00A305FD" w:rsidRPr="00A305FD" w14:paraId="23C7B588" w14:textId="77777777" w:rsidTr="0059702C">
        <w:trPr>
          <w:trHeight w:val="187"/>
          <w:jc w:val="center"/>
        </w:trPr>
        <w:tc>
          <w:tcPr>
            <w:tcW w:w="2689" w:type="dxa"/>
            <w:vMerge/>
            <w:shd w:val="clear" w:color="auto" w:fill="auto"/>
            <w:vAlign w:val="center"/>
            <w:hideMark/>
          </w:tcPr>
          <w:p w14:paraId="3FA29F4A" w14:textId="77777777" w:rsidR="00A305FD" w:rsidRPr="00A305FD" w:rsidRDefault="00A305FD" w:rsidP="0059702C">
            <w:pPr>
              <w:keepNext/>
              <w:keepLines/>
              <w:spacing w:after="0"/>
              <w:jc w:val="center"/>
              <w:rPr>
                <w:rFonts w:ascii="Arial" w:eastAsia="Calibri" w:hAnsi="Arial"/>
                <w:b/>
                <w:sz w:val="18"/>
                <w:szCs w:val="22"/>
                <w:highlight w:val="lightGray"/>
              </w:rPr>
            </w:pPr>
          </w:p>
        </w:tc>
        <w:tc>
          <w:tcPr>
            <w:tcW w:w="850" w:type="dxa"/>
            <w:vMerge/>
            <w:shd w:val="clear" w:color="auto" w:fill="auto"/>
            <w:vAlign w:val="center"/>
          </w:tcPr>
          <w:p w14:paraId="5CC5BB96" w14:textId="77777777" w:rsidR="00A305FD" w:rsidRPr="00A305FD" w:rsidRDefault="00A305FD" w:rsidP="0059702C">
            <w:pPr>
              <w:keepNext/>
              <w:keepLines/>
              <w:spacing w:after="0"/>
              <w:jc w:val="center"/>
              <w:rPr>
                <w:rFonts w:ascii="Arial" w:eastAsia="Calibri" w:hAnsi="Arial"/>
                <w:b/>
                <w:sz w:val="18"/>
                <w:szCs w:val="22"/>
                <w:highlight w:val="lightGray"/>
              </w:rPr>
            </w:pPr>
          </w:p>
        </w:tc>
        <w:tc>
          <w:tcPr>
            <w:tcW w:w="893" w:type="dxa"/>
            <w:vMerge/>
            <w:shd w:val="clear" w:color="auto" w:fill="auto"/>
            <w:vAlign w:val="center"/>
            <w:hideMark/>
          </w:tcPr>
          <w:p w14:paraId="28BA644D" w14:textId="77777777" w:rsidR="00A305FD" w:rsidRPr="00A305FD" w:rsidRDefault="00A305FD" w:rsidP="0059702C">
            <w:pPr>
              <w:keepNext/>
              <w:keepLines/>
              <w:spacing w:after="0"/>
              <w:jc w:val="center"/>
              <w:rPr>
                <w:rFonts w:ascii="Arial" w:eastAsia="Calibri" w:hAnsi="Arial"/>
                <w:b/>
                <w:sz w:val="18"/>
                <w:szCs w:val="22"/>
                <w:highlight w:val="lightGray"/>
              </w:rPr>
            </w:pPr>
          </w:p>
        </w:tc>
        <w:tc>
          <w:tcPr>
            <w:tcW w:w="1233" w:type="dxa"/>
            <w:gridSpan w:val="2"/>
            <w:vAlign w:val="center"/>
            <w:hideMark/>
          </w:tcPr>
          <w:p w14:paraId="11A6ACA7" w14:textId="77777777" w:rsidR="00A305FD" w:rsidRPr="00A305FD" w:rsidRDefault="00A305FD" w:rsidP="0059702C">
            <w:pPr>
              <w:keepNext/>
              <w:keepLines/>
              <w:spacing w:after="0"/>
              <w:jc w:val="center"/>
              <w:rPr>
                <w:rFonts w:ascii="Arial" w:eastAsiaTheme="minorEastAsia" w:hAnsi="Arial"/>
                <w:b/>
                <w:sz w:val="18"/>
                <w:highlight w:val="lightGray"/>
              </w:rPr>
            </w:pPr>
            <w:r w:rsidRPr="00A305FD">
              <w:rPr>
                <w:rFonts w:ascii="Arial" w:eastAsiaTheme="minorEastAsia" w:hAnsi="Arial"/>
                <w:b/>
                <w:sz w:val="18"/>
                <w:highlight w:val="lightGray"/>
              </w:rPr>
              <w:t>Cell 1</w:t>
            </w:r>
          </w:p>
        </w:tc>
        <w:tc>
          <w:tcPr>
            <w:tcW w:w="753" w:type="dxa"/>
            <w:vAlign w:val="center"/>
            <w:hideMark/>
          </w:tcPr>
          <w:p w14:paraId="423A2B81" w14:textId="77777777" w:rsidR="00A305FD" w:rsidRPr="00A305FD" w:rsidRDefault="00A305FD" w:rsidP="0059702C">
            <w:pPr>
              <w:keepNext/>
              <w:keepLines/>
              <w:spacing w:after="0"/>
              <w:jc w:val="center"/>
              <w:rPr>
                <w:rFonts w:ascii="Arial" w:eastAsiaTheme="minorEastAsia" w:hAnsi="Arial"/>
                <w:b/>
                <w:sz w:val="18"/>
                <w:highlight w:val="lightGray"/>
              </w:rPr>
            </w:pPr>
            <w:r w:rsidRPr="00A305FD">
              <w:rPr>
                <w:rFonts w:ascii="Arial" w:eastAsiaTheme="minorEastAsia" w:hAnsi="Arial"/>
                <w:b/>
                <w:sz w:val="18"/>
                <w:highlight w:val="lightGray"/>
              </w:rPr>
              <w:t>Cell 2</w:t>
            </w:r>
          </w:p>
        </w:tc>
        <w:tc>
          <w:tcPr>
            <w:tcW w:w="1091" w:type="dxa"/>
            <w:gridSpan w:val="2"/>
            <w:vAlign w:val="center"/>
            <w:hideMark/>
          </w:tcPr>
          <w:p w14:paraId="4CA3CD7A" w14:textId="77777777" w:rsidR="00A305FD" w:rsidRPr="00A305FD" w:rsidRDefault="00A305FD" w:rsidP="0059702C">
            <w:pPr>
              <w:keepNext/>
              <w:keepLines/>
              <w:spacing w:after="0"/>
              <w:jc w:val="center"/>
              <w:rPr>
                <w:rFonts w:ascii="Arial" w:eastAsiaTheme="minorEastAsia" w:hAnsi="Arial"/>
                <w:b/>
                <w:sz w:val="18"/>
                <w:highlight w:val="lightGray"/>
              </w:rPr>
            </w:pPr>
            <w:r w:rsidRPr="00A305FD">
              <w:rPr>
                <w:rFonts w:ascii="Arial" w:eastAsiaTheme="minorEastAsia" w:hAnsi="Arial"/>
                <w:b/>
                <w:sz w:val="18"/>
                <w:highlight w:val="lightGray"/>
              </w:rPr>
              <w:t>Cell 1</w:t>
            </w:r>
          </w:p>
        </w:tc>
        <w:tc>
          <w:tcPr>
            <w:tcW w:w="831" w:type="dxa"/>
            <w:vAlign w:val="center"/>
            <w:hideMark/>
          </w:tcPr>
          <w:p w14:paraId="430EA473" w14:textId="77777777" w:rsidR="00A305FD" w:rsidRPr="00A305FD" w:rsidRDefault="00A305FD" w:rsidP="0059702C">
            <w:pPr>
              <w:keepNext/>
              <w:keepLines/>
              <w:spacing w:after="0"/>
              <w:jc w:val="center"/>
              <w:rPr>
                <w:rFonts w:ascii="Arial" w:eastAsiaTheme="minorEastAsia" w:hAnsi="Arial"/>
                <w:b/>
                <w:sz w:val="18"/>
                <w:highlight w:val="lightGray"/>
              </w:rPr>
            </w:pPr>
            <w:r w:rsidRPr="00A305FD">
              <w:rPr>
                <w:rFonts w:ascii="Arial" w:eastAsiaTheme="minorEastAsia" w:hAnsi="Arial"/>
                <w:b/>
                <w:sz w:val="18"/>
                <w:highlight w:val="lightGray"/>
              </w:rPr>
              <w:t>Cell 2</w:t>
            </w:r>
          </w:p>
        </w:tc>
      </w:tr>
      <w:tr w:rsidR="00A305FD" w:rsidRPr="00A305FD" w14:paraId="27FE31E3" w14:textId="77777777" w:rsidTr="0059702C">
        <w:trPr>
          <w:trHeight w:val="187"/>
          <w:jc w:val="center"/>
        </w:trPr>
        <w:tc>
          <w:tcPr>
            <w:tcW w:w="2689" w:type="dxa"/>
            <w:hideMark/>
          </w:tcPr>
          <w:p w14:paraId="3F8BEF82"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PRS ARFCN</w:t>
            </w:r>
          </w:p>
        </w:tc>
        <w:tc>
          <w:tcPr>
            <w:tcW w:w="850" w:type="dxa"/>
          </w:tcPr>
          <w:p w14:paraId="7670248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893" w:type="dxa"/>
          </w:tcPr>
          <w:p w14:paraId="4736CBED"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hideMark/>
          </w:tcPr>
          <w:p w14:paraId="1C3A1E7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freq1</w:t>
            </w:r>
          </w:p>
        </w:tc>
        <w:tc>
          <w:tcPr>
            <w:tcW w:w="753" w:type="dxa"/>
          </w:tcPr>
          <w:p w14:paraId="7CAE724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Freq1</w:t>
            </w:r>
          </w:p>
        </w:tc>
        <w:tc>
          <w:tcPr>
            <w:tcW w:w="1091" w:type="dxa"/>
            <w:gridSpan w:val="2"/>
            <w:hideMark/>
          </w:tcPr>
          <w:p w14:paraId="4B62BB2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freq1</w:t>
            </w:r>
          </w:p>
        </w:tc>
        <w:tc>
          <w:tcPr>
            <w:tcW w:w="831" w:type="dxa"/>
          </w:tcPr>
          <w:p w14:paraId="25B1906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Freq1</w:t>
            </w:r>
          </w:p>
        </w:tc>
      </w:tr>
      <w:tr w:rsidR="00A305FD" w:rsidRPr="00A305FD" w14:paraId="33839A52" w14:textId="77777777" w:rsidTr="0059702C">
        <w:trPr>
          <w:trHeight w:val="187"/>
          <w:jc w:val="center"/>
        </w:trPr>
        <w:tc>
          <w:tcPr>
            <w:tcW w:w="2689" w:type="dxa"/>
            <w:vMerge w:val="restart"/>
            <w:shd w:val="clear" w:color="auto" w:fill="auto"/>
            <w:hideMark/>
          </w:tcPr>
          <w:p w14:paraId="5DCCA336"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BW</w:t>
            </w:r>
            <w:r w:rsidRPr="00A305FD">
              <w:rPr>
                <w:rFonts w:ascii="Arial" w:eastAsiaTheme="minorEastAsia" w:hAnsi="Arial"/>
                <w:sz w:val="18"/>
                <w:highlight w:val="lightGray"/>
                <w:vertAlign w:val="subscript"/>
              </w:rPr>
              <w:t>channel</w:t>
            </w:r>
          </w:p>
        </w:tc>
        <w:tc>
          <w:tcPr>
            <w:tcW w:w="850" w:type="dxa"/>
          </w:tcPr>
          <w:p w14:paraId="0E9E2EF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w:t>
            </w:r>
          </w:p>
        </w:tc>
        <w:tc>
          <w:tcPr>
            <w:tcW w:w="893" w:type="dxa"/>
            <w:vMerge w:val="restart"/>
            <w:shd w:val="clear" w:color="auto" w:fill="auto"/>
            <w:hideMark/>
          </w:tcPr>
          <w:p w14:paraId="657CF6E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MHz</w:t>
            </w:r>
          </w:p>
        </w:tc>
        <w:tc>
          <w:tcPr>
            <w:tcW w:w="1986" w:type="dxa"/>
            <w:gridSpan w:val="3"/>
          </w:tcPr>
          <w:p w14:paraId="0619AE3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Arial" w:hint="eastAsia"/>
                <w:sz w:val="18"/>
                <w:szCs w:val="16"/>
                <w:highlight w:val="lightGray"/>
              </w:rPr>
              <w:t>20</w:t>
            </w:r>
            <w:r w:rsidRPr="00A305FD">
              <w:rPr>
                <w:rFonts w:ascii="Arial" w:hAnsi="Arial" w:cs="Arial"/>
                <w:sz w:val="18"/>
                <w:szCs w:val="16"/>
                <w:highlight w:val="lightGray"/>
              </w:rPr>
              <w:t>: N</w:t>
            </w:r>
            <w:r w:rsidRPr="00A305FD">
              <w:rPr>
                <w:rFonts w:ascii="Arial" w:hAnsi="Arial" w:cs="Arial"/>
                <w:sz w:val="18"/>
                <w:szCs w:val="16"/>
                <w:highlight w:val="lightGray"/>
                <w:vertAlign w:val="subscript"/>
              </w:rPr>
              <w:t>RB,c</w:t>
            </w:r>
            <w:r w:rsidRPr="00A305FD">
              <w:rPr>
                <w:rFonts w:ascii="Arial" w:hAnsi="Arial" w:cs="Arial"/>
                <w:sz w:val="18"/>
                <w:szCs w:val="16"/>
                <w:highlight w:val="lightGray"/>
              </w:rPr>
              <w:t xml:space="preserve"> = </w:t>
            </w:r>
            <w:r w:rsidRPr="00A305FD">
              <w:rPr>
                <w:rFonts w:ascii="Arial" w:hAnsi="Arial" w:cs="Arial" w:hint="eastAsia"/>
                <w:sz w:val="18"/>
                <w:szCs w:val="16"/>
                <w:highlight w:val="lightGray"/>
              </w:rPr>
              <w:t>106</w:t>
            </w:r>
          </w:p>
        </w:tc>
        <w:tc>
          <w:tcPr>
            <w:tcW w:w="1922" w:type="dxa"/>
            <w:gridSpan w:val="3"/>
          </w:tcPr>
          <w:p w14:paraId="223DAF87"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Arial" w:hint="eastAsia"/>
                <w:sz w:val="18"/>
                <w:szCs w:val="16"/>
                <w:highlight w:val="lightGray"/>
              </w:rPr>
              <w:t>20</w:t>
            </w:r>
            <w:r w:rsidRPr="00A305FD">
              <w:rPr>
                <w:rFonts w:ascii="Arial" w:hAnsi="Arial" w:cs="Arial"/>
                <w:sz w:val="18"/>
                <w:szCs w:val="16"/>
                <w:highlight w:val="lightGray"/>
              </w:rPr>
              <w:t>: N</w:t>
            </w:r>
            <w:r w:rsidRPr="00A305FD">
              <w:rPr>
                <w:rFonts w:ascii="Arial" w:hAnsi="Arial" w:cs="Arial"/>
                <w:sz w:val="18"/>
                <w:szCs w:val="16"/>
                <w:highlight w:val="lightGray"/>
                <w:vertAlign w:val="subscript"/>
              </w:rPr>
              <w:t>RB,c</w:t>
            </w:r>
            <w:r w:rsidRPr="00A305FD">
              <w:rPr>
                <w:rFonts w:ascii="Arial" w:hAnsi="Arial" w:cs="Arial"/>
                <w:sz w:val="18"/>
                <w:szCs w:val="16"/>
                <w:highlight w:val="lightGray"/>
              </w:rPr>
              <w:t xml:space="preserve"> = </w:t>
            </w:r>
            <w:r w:rsidRPr="00A305FD">
              <w:rPr>
                <w:rFonts w:ascii="Arial" w:hAnsi="Arial" w:cs="Arial" w:hint="eastAsia"/>
                <w:sz w:val="18"/>
                <w:szCs w:val="16"/>
                <w:highlight w:val="lightGray"/>
              </w:rPr>
              <w:t>106</w:t>
            </w:r>
          </w:p>
        </w:tc>
      </w:tr>
      <w:tr w:rsidR="00A305FD" w:rsidRPr="00A305FD" w14:paraId="76D4315B" w14:textId="77777777" w:rsidTr="0059702C">
        <w:trPr>
          <w:trHeight w:val="187"/>
          <w:jc w:val="center"/>
        </w:trPr>
        <w:tc>
          <w:tcPr>
            <w:tcW w:w="2689" w:type="dxa"/>
            <w:vMerge/>
            <w:shd w:val="clear" w:color="auto" w:fill="auto"/>
          </w:tcPr>
          <w:p w14:paraId="5AC4122E"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2EFA591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2</w:t>
            </w:r>
          </w:p>
        </w:tc>
        <w:tc>
          <w:tcPr>
            <w:tcW w:w="893" w:type="dxa"/>
            <w:vMerge/>
            <w:shd w:val="clear" w:color="auto" w:fill="auto"/>
          </w:tcPr>
          <w:p w14:paraId="55395E50"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14E4066C"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hAnsi="Arial" w:cs="Arial" w:hint="eastAsia"/>
                <w:sz w:val="18"/>
                <w:szCs w:val="16"/>
                <w:highlight w:val="lightGray"/>
              </w:rPr>
              <w:t>20</w:t>
            </w:r>
            <w:r w:rsidRPr="00A305FD">
              <w:rPr>
                <w:rFonts w:ascii="Arial" w:hAnsi="Arial" w:cs="Arial"/>
                <w:sz w:val="18"/>
                <w:szCs w:val="16"/>
                <w:highlight w:val="lightGray"/>
              </w:rPr>
              <w:t>: N</w:t>
            </w:r>
            <w:r w:rsidRPr="00A305FD">
              <w:rPr>
                <w:rFonts w:ascii="Arial" w:hAnsi="Arial" w:cs="Arial"/>
                <w:sz w:val="18"/>
                <w:szCs w:val="16"/>
                <w:highlight w:val="lightGray"/>
                <w:vertAlign w:val="subscript"/>
              </w:rPr>
              <w:t>RB,c</w:t>
            </w:r>
            <w:r w:rsidRPr="00A305FD">
              <w:rPr>
                <w:rFonts w:ascii="Arial" w:hAnsi="Arial" w:cs="Arial"/>
                <w:sz w:val="18"/>
                <w:szCs w:val="16"/>
                <w:highlight w:val="lightGray"/>
              </w:rPr>
              <w:t xml:space="preserve"> = </w:t>
            </w:r>
            <w:r w:rsidRPr="00A305FD">
              <w:rPr>
                <w:rFonts w:ascii="Arial" w:hAnsi="Arial" w:cs="Arial" w:hint="eastAsia"/>
                <w:sz w:val="18"/>
                <w:szCs w:val="16"/>
                <w:highlight w:val="lightGray"/>
              </w:rPr>
              <w:t>106</w:t>
            </w:r>
          </w:p>
        </w:tc>
        <w:tc>
          <w:tcPr>
            <w:tcW w:w="1922" w:type="dxa"/>
            <w:gridSpan w:val="3"/>
          </w:tcPr>
          <w:p w14:paraId="0AD70B2B"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hAnsi="Arial" w:cs="Arial" w:hint="eastAsia"/>
                <w:sz w:val="18"/>
                <w:szCs w:val="16"/>
                <w:highlight w:val="lightGray"/>
              </w:rPr>
              <w:t>20</w:t>
            </w:r>
            <w:r w:rsidRPr="00A305FD">
              <w:rPr>
                <w:rFonts w:ascii="Arial" w:hAnsi="Arial" w:cs="Arial"/>
                <w:sz w:val="18"/>
                <w:szCs w:val="16"/>
                <w:highlight w:val="lightGray"/>
              </w:rPr>
              <w:t>: N</w:t>
            </w:r>
            <w:r w:rsidRPr="00A305FD">
              <w:rPr>
                <w:rFonts w:ascii="Arial" w:hAnsi="Arial" w:cs="Arial"/>
                <w:sz w:val="18"/>
                <w:szCs w:val="16"/>
                <w:highlight w:val="lightGray"/>
                <w:vertAlign w:val="subscript"/>
              </w:rPr>
              <w:t>RB,c</w:t>
            </w:r>
            <w:r w:rsidRPr="00A305FD">
              <w:rPr>
                <w:rFonts w:ascii="Arial" w:hAnsi="Arial" w:cs="Arial"/>
                <w:sz w:val="18"/>
                <w:szCs w:val="16"/>
                <w:highlight w:val="lightGray"/>
              </w:rPr>
              <w:t xml:space="preserve"> = </w:t>
            </w:r>
            <w:r w:rsidRPr="00A305FD">
              <w:rPr>
                <w:rFonts w:ascii="Arial" w:hAnsi="Arial" w:cs="Arial" w:hint="eastAsia"/>
                <w:sz w:val="18"/>
                <w:szCs w:val="16"/>
                <w:highlight w:val="lightGray"/>
              </w:rPr>
              <w:t>106</w:t>
            </w:r>
          </w:p>
        </w:tc>
      </w:tr>
      <w:tr w:rsidR="00A305FD" w:rsidRPr="00A305FD" w14:paraId="4D62652D" w14:textId="77777777" w:rsidTr="0059702C">
        <w:trPr>
          <w:trHeight w:val="187"/>
          <w:jc w:val="center"/>
        </w:trPr>
        <w:tc>
          <w:tcPr>
            <w:tcW w:w="2689" w:type="dxa"/>
            <w:vMerge/>
            <w:shd w:val="clear" w:color="auto" w:fill="auto"/>
          </w:tcPr>
          <w:p w14:paraId="45766DDD"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6B61903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vMerge/>
            <w:shd w:val="clear" w:color="auto" w:fill="auto"/>
          </w:tcPr>
          <w:p w14:paraId="18E6CBDA"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6927287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Arial" w:hint="eastAsia"/>
                <w:sz w:val="18"/>
                <w:szCs w:val="16"/>
                <w:highlight w:val="lightGray"/>
              </w:rPr>
              <w:t>50</w:t>
            </w:r>
            <w:r w:rsidRPr="00A305FD">
              <w:rPr>
                <w:rFonts w:ascii="Arial" w:hAnsi="Arial" w:cs="Arial"/>
                <w:sz w:val="18"/>
                <w:szCs w:val="16"/>
                <w:highlight w:val="lightGray"/>
              </w:rPr>
              <w:t>: N</w:t>
            </w:r>
            <w:r w:rsidRPr="00A305FD">
              <w:rPr>
                <w:rFonts w:ascii="Arial" w:hAnsi="Arial" w:cs="Arial"/>
                <w:sz w:val="18"/>
                <w:szCs w:val="16"/>
                <w:highlight w:val="lightGray"/>
                <w:vertAlign w:val="subscript"/>
              </w:rPr>
              <w:t>RB,c</w:t>
            </w:r>
            <w:r w:rsidRPr="00A305FD">
              <w:rPr>
                <w:rFonts w:ascii="Arial" w:hAnsi="Arial" w:cs="Arial"/>
                <w:sz w:val="18"/>
                <w:szCs w:val="16"/>
                <w:highlight w:val="lightGray"/>
              </w:rPr>
              <w:t xml:space="preserve"> = </w:t>
            </w:r>
            <w:r w:rsidRPr="00A305FD">
              <w:rPr>
                <w:rFonts w:ascii="Arial" w:hAnsi="Arial" w:cs="Arial" w:hint="eastAsia"/>
                <w:sz w:val="18"/>
                <w:szCs w:val="16"/>
                <w:highlight w:val="lightGray"/>
              </w:rPr>
              <w:t>133</w:t>
            </w:r>
          </w:p>
        </w:tc>
        <w:tc>
          <w:tcPr>
            <w:tcW w:w="1922" w:type="dxa"/>
            <w:gridSpan w:val="3"/>
          </w:tcPr>
          <w:p w14:paraId="1E480E8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Arial" w:hint="eastAsia"/>
                <w:sz w:val="18"/>
                <w:szCs w:val="16"/>
                <w:highlight w:val="lightGray"/>
              </w:rPr>
              <w:t>50</w:t>
            </w:r>
            <w:r w:rsidRPr="00A305FD">
              <w:rPr>
                <w:rFonts w:ascii="Arial" w:hAnsi="Arial" w:cs="Arial"/>
                <w:sz w:val="18"/>
                <w:szCs w:val="16"/>
                <w:highlight w:val="lightGray"/>
              </w:rPr>
              <w:t>: N</w:t>
            </w:r>
            <w:r w:rsidRPr="00A305FD">
              <w:rPr>
                <w:rFonts w:ascii="Arial" w:hAnsi="Arial" w:cs="Arial"/>
                <w:sz w:val="18"/>
                <w:szCs w:val="16"/>
                <w:highlight w:val="lightGray"/>
                <w:vertAlign w:val="subscript"/>
              </w:rPr>
              <w:t>RB,c</w:t>
            </w:r>
            <w:r w:rsidRPr="00A305FD">
              <w:rPr>
                <w:rFonts w:ascii="Arial" w:hAnsi="Arial" w:cs="Arial"/>
                <w:sz w:val="18"/>
                <w:szCs w:val="16"/>
                <w:highlight w:val="lightGray"/>
              </w:rPr>
              <w:t xml:space="preserve"> = </w:t>
            </w:r>
            <w:r w:rsidRPr="00A305FD">
              <w:rPr>
                <w:rFonts w:ascii="Arial" w:hAnsi="Arial" w:cs="Arial" w:hint="eastAsia"/>
                <w:sz w:val="18"/>
                <w:szCs w:val="16"/>
                <w:highlight w:val="lightGray"/>
              </w:rPr>
              <w:t>133</w:t>
            </w:r>
          </w:p>
        </w:tc>
      </w:tr>
      <w:tr w:rsidR="00A305FD" w:rsidRPr="00A305FD" w14:paraId="69BADC05" w14:textId="77777777" w:rsidTr="0059702C">
        <w:trPr>
          <w:trHeight w:val="187"/>
          <w:jc w:val="center"/>
        </w:trPr>
        <w:tc>
          <w:tcPr>
            <w:tcW w:w="2689" w:type="dxa"/>
            <w:vMerge w:val="restart"/>
            <w:shd w:val="clear" w:color="auto" w:fill="auto"/>
          </w:tcPr>
          <w:p w14:paraId="52D04D28"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Duplex mode</w:t>
            </w:r>
          </w:p>
        </w:tc>
        <w:tc>
          <w:tcPr>
            <w:tcW w:w="850" w:type="dxa"/>
          </w:tcPr>
          <w:p w14:paraId="1C2CE14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w:t>
            </w:r>
          </w:p>
        </w:tc>
        <w:tc>
          <w:tcPr>
            <w:tcW w:w="893" w:type="dxa"/>
            <w:vMerge w:val="restart"/>
            <w:shd w:val="clear" w:color="auto" w:fill="auto"/>
          </w:tcPr>
          <w:p w14:paraId="00CA5FC5"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6EC8C448"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eastAsiaTheme="minorEastAsia" w:hAnsi="Arial"/>
                <w:sz w:val="18"/>
                <w:szCs w:val="18"/>
                <w:highlight w:val="lightGray"/>
              </w:rPr>
              <w:t>FDD</w:t>
            </w:r>
          </w:p>
        </w:tc>
        <w:tc>
          <w:tcPr>
            <w:tcW w:w="1922" w:type="dxa"/>
            <w:gridSpan w:val="3"/>
          </w:tcPr>
          <w:p w14:paraId="271EF572"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eastAsiaTheme="minorEastAsia" w:hAnsi="Arial"/>
                <w:sz w:val="18"/>
                <w:szCs w:val="18"/>
                <w:highlight w:val="lightGray"/>
              </w:rPr>
              <w:t>FDD</w:t>
            </w:r>
          </w:p>
        </w:tc>
      </w:tr>
      <w:tr w:rsidR="00A305FD" w:rsidRPr="00A305FD" w14:paraId="302BA4E4" w14:textId="77777777" w:rsidTr="0059702C">
        <w:trPr>
          <w:trHeight w:val="187"/>
          <w:jc w:val="center"/>
        </w:trPr>
        <w:tc>
          <w:tcPr>
            <w:tcW w:w="2689" w:type="dxa"/>
            <w:vMerge/>
            <w:shd w:val="clear" w:color="auto" w:fill="auto"/>
          </w:tcPr>
          <w:p w14:paraId="4097A234"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14367E6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2</w:t>
            </w:r>
          </w:p>
        </w:tc>
        <w:tc>
          <w:tcPr>
            <w:tcW w:w="893" w:type="dxa"/>
            <w:vMerge/>
            <w:shd w:val="clear" w:color="auto" w:fill="auto"/>
          </w:tcPr>
          <w:p w14:paraId="099D1E20"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6B99752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TDD</w:t>
            </w:r>
          </w:p>
        </w:tc>
        <w:tc>
          <w:tcPr>
            <w:tcW w:w="1922" w:type="dxa"/>
            <w:gridSpan w:val="3"/>
          </w:tcPr>
          <w:p w14:paraId="792F8C7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TDD</w:t>
            </w:r>
          </w:p>
        </w:tc>
      </w:tr>
      <w:tr w:rsidR="00A305FD" w:rsidRPr="00A305FD" w14:paraId="78E9A57D" w14:textId="77777777" w:rsidTr="0059702C">
        <w:trPr>
          <w:trHeight w:val="187"/>
          <w:jc w:val="center"/>
        </w:trPr>
        <w:tc>
          <w:tcPr>
            <w:tcW w:w="2689" w:type="dxa"/>
            <w:vMerge/>
            <w:shd w:val="clear" w:color="auto" w:fill="auto"/>
          </w:tcPr>
          <w:p w14:paraId="15619094"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5AF437C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vMerge/>
            <w:shd w:val="clear" w:color="auto" w:fill="auto"/>
          </w:tcPr>
          <w:p w14:paraId="660BFDF1"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7519F90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TDD</w:t>
            </w:r>
          </w:p>
        </w:tc>
        <w:tc>
          <w:tcPr>
            <w:tcW w:w="1922" w:type="dxa"/>
            <w:gridSpan w:val="3"/>
          </w:tcPr>
          <w:p w14:paraId="0073E37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TDD</w:t>
            </w:r>
          </w:p>
        </w:tc>
      </w:tr>
      <w:tr w:rsidR="00A305FD" w:rsidRPr="00A305FD" w14:paraId="4EA2E5C8" w14:textId="77777777" w:rsidTr="0059702C">
        <w:trPr>
          <w:trHeight w:val="187"/>
          <w:jc w:val="center"/>
        </w:trPr>
        <w:tc>
          <w:tcPr>
            <w:tcW w:w="2689" w:type="dxa"/>
            <w:vMerge w:val="restart"/>
            <w:shd w:val="clear" w:color="auto" w:fill="auto"/>
          </w:tcPr>
          <w:p w14:paraId="367EB023"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TDD configuration</w:t>
            </w:r>
          </w:p>
        </w:tc>
        <w:tc>
          <w:tcPr>
            <w:tcW w:w="850" w:type="dxa"/>
          </w:tcPr>
          <w:p w14:paraId="3537FA2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w:t>
            </w:r>
          </w:p>
        </w:tc>
        <w:tc>
          <w:tcPr>
            <w:tcW w:w="893" w:type="dxa"/>
            <w:vMerge w:val="restart"/>
            <w:shd w:val="clear" w:color="auto" w:fill="auto"/>
          </w:tcPr>
          <w:p w14:paraId="3F851A17"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7046AF5B"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eastAsiaTheme="minorEastAsia" w:hAnsi="Arial"/>
                <w:sz w:val="18"/>
                <w:szCs w:val="18"/>
                <w:highlight w:val="lightGray"/>
              </w:rPr>
              <w:t>N/A</w:t>
            </w:r>
          </w:p>
        </w:tc>
        <w:tc>
          <w:tcPr>
            <w:tcW w:w="1922" w:type="dxa"/>
            <w:gridSpan w:val="3"/>
          </w:tcPr>
          <w:p w14:paraId="62C22F71"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eastAsiaTheme="minorEastAsia" w:hAnsi="Arial"/>
                <w:sz w:val="18"/>
                <w:szCs w:val="18"/>
                <w:highlight w:val="lightGray"/>
              </w:rPr>
              <w:t>N/A</w:t>
            </w:r>
          </w:p>
        </w:tc>
      </w:tr>
      <w:tr w:rsidR="00A305FD" w:rsidRPr="00A305FD" w14:paraId="108AD5E7" w14:textId="77777777" w:rsidTr="0059702C">
        <w:trPr>
          <w:trHeight w:val="187"/>
          <w:jc w:val="center"/>
        </w:trPr>
        <w:tc>
          <w:tcPr>
            <w:tcW w:w="2689" w:type="dxa"/>
            <w:vMerge/>
            <w:shd w:val="clear" w:color="auto" w:fill="auto"/>
          </w:tcPr>
          <w:p w14:paraId="5A55FA6D"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2F75207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2</w:t>
            </w:r>
          </w:p>
        </w:tc>
        <w:tc>
          <w:tcPr>
            <w:tcW w:w="893" w:type="dxa"/>
            <w:vMerge/>
            <w:shd w:val="clear" w:color="auto" w:fill="auto"/>
          </w:tcPr>
          <w:p w14:paraId="3B6B01D2"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13319C8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TDDConf.1.1</w:t>
            </w:r>
          </w:p>
        </w:tc>
        <w:tc>
          <w:tcPr>
            <w:tcW w:w="1922" w:type="dxa"/>
            <w:gridSpan w:val="3"/>
          </w:tcPr>
          <w:p w14:paraId="714F76B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TDDConf.1.1</w:t>
            </w:r>
          </w:p>
        </w:tc>
      </w:tr>
      <w:tr w:rsidR="00A305FD" w:rsidRPr="00A305FD" w14:paraId="7BEE654B" w14:textId="77777777" w:rsidTr="0059702C">
        <w:trPr>
          <w:trHeight w:val="187"/>
          <w:jc w:val="center"/>
        </w:trPr>
        <w:tc>
          <w:tcPr>
            <w:tcW w:w="2689" w:type="dxa"/>
            <w:vMerge/>
            <w:shd w:val="clear" w:color="auto" w:fill="auto"/>
          </w:tcPr>
          <w:p w14:paraId="393CBD09"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6A2CCBF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vMerge/>
            <w:shd w:val="clear" w:color="auto" w:fill="auto"/>
          </w:tcPr>
          <w:p w14:paraId="539AEBA6"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794F1C5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TDDConf.2.1</w:t>
            </w:r>
          </w:p>
        </w:tc>
        <w:tc>
          <w:tcPr>
            <w:tcW w:w="1922" w:type="dxa"/>
            <w:gridSpan w:val="3"/>
          </w:tcPr>
          <w:p w14:paraId="6B000C8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TDDConf.2.1</w:t>
            </w:r>
          </w:p>
        </w:tc>
      </w:tr>
      <w:tr w:rsidR="00A305FD" w:rsidRPr="00A305FD" w14:paraId="10944095" w14:textId="77777777" w:rsidTr="0059702C">
        <w:trPr>
          <w:trHeight w:val="187"/>
          <w:jc w:val="center"/>
        </w:trPr>
        <w:tc>
          <w:tcPr>
            <w:tcW w:w="2689" w:type="dxa"/>
            <w:shd w:val="clear" w:color="auto" w:fill="auto"/>
          </w:tcPr>
          <w:p w14:paraId="03B0F9FE"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Measurement gap</w:t>
            </w:r>
          </w:p>
        </w:tc>
        <w:tc>
          <w:tcPr>
            <w:tcW w:w="850" w:type="dxa"/>
          </w:tcPr>
          <w:p w14:paraId="37732F9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hint="eastAsia"/>
                <w:bCs/>
                <w:sz w:val="18"/>
                <w:highlight w:val="lightGray"/>
              </w:rPr>
              <w:t>1</w:t>
            </w:r>
            <w:r w:rsidRPr="00A305FD">
              <w:rPr>
                <w:rFonts w:ascii="Arial" w:eastAsiaTheme="minorEastAsia" w:hAnsi="Arial"/>
                <w:bCs/>
                <w:sz w:val="18"/>
                <w:highlight w:val="lightGray"/>
              </w:rPr>
              <w:t>, 2, 3</w:t>
            </w:r>
          </w:p>
        </w:tc>
        <w:tc>
          <w:tcPr>
            <w:tcW w:w="893" w:type="dxa"/>
            <w:shd w:val="clear" w:color="auto" w:fill="auto"/>
          </w:tcPr>
          <w:p w14:paraId="58F63F33"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79E364F6"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hint="eastAsia"/>
                <w:bCs/>
                <w:sz w:val="18"/>
                <w:highlight w:val="lightGray"/>
              </w:rPr>
              <w:t>G</w:t>
            </w:r>
            <w:r w:rsidRPr="00A305FD">
              <w:rPr>
                <w:rFonts w:ascii="Arial" w:eastAsiaTheme="minorEastAsia" w:hAnsi="Arial"/>
                <w:bCs/>
                <w:sz w:val="18"/>
                <w:highlight w:val="lightGray"/>
              </w:rPr>
              <w:t>P#24 or GP#0</w:t>
            </w:r>
          </w:p>
        </w:tc>
        <w:tc>
          <w:tcPr>
            <w:tcW w:w="1922" w:type="dxa"/>
            <w:gridSpan w:val="3"/>
          </w:tcPr>
          <w:p w14:paraId="23A51E9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hint="eastAsia"/>
                <w:bCs/>
                <w:sz w:val="18"/>
                <w:highlight w:val="lightGray"/>
              </w:rPr>
              <w:t>G</w:t>
            </w:r>
            <w:r w:rsidRPr="00A305FD">
              <w:rPr>
                <w:rFonts w:ascii="Arial" w:eastAsiaTheme="minorEastAsia" w:hAnsi="Arial"/>
                <w:bCs/>
                <w:sz w:val="18"/>
                <w:highlight w:val="lightGray"/>
              </w:rPr>
              <w:t>P#24 or GP#0</w:t>
            </w:r>
          </w:p>
        </w:tc>
      </w:tr>
      <w:tr w:rsidR="00A305FD" w:rsidRPr="00A305FD" w14:paraId="1909C411" w14:textId="77777777" w:rsidTr="0059702C">
        <w:trPr>
          <w:trHeight w:val="187"/>
          <w:jc w:val="center"/>
        </w:trPr>
        <w:tc>
          <w:tcPr>
            <w:tcW w:w="2689" w:type="dxa"/>
            <w:vMerge w:val="restart"/>
            <w:shd w:val="clear" w:color="auto" w:fill="auto"/>
            <w:hideMark/>
          </w:tcPr>
          <w:p w14:paraId="227E5BEA"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PDSCH Reference measurement channel</w:t>
            </w:r>
          </w:p>
        </w:tc>
        <w:tc>
          <w:tcPr>
            <w:tcW w:w="850" w:type="dxa"/>
          </w:tcPr>
          <w:p w14:paraId="6498D3EE"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w:t>
            </w:r>
          </w:p>
        </w:tc>
        <w:tc>
          <w:tcPr>
            <w:tcW w:w="893" w:type="dxa"/>
            <w:vMerge w:val="restart"/>
            <w:shd w:val="clear" w:color="auto" w:fill="auto"/>
          </w:tcPr>
          <w:p w14:paraId="56074CF1"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hideMark/>
          </w:tcPr>
          <w:p w14:paraId="711FA093" w14:textId="77777777" w:rsidR="00A305FD" w:rsidRPr="00A305FD" w:rsidRDefault="00A305FD" w:rsidP="0059702C">
            <w:pPr>
              <w:keepNext/>
              <w:keepLines/>
              <w:spacing w:after="0"/>
              <w:jc w:val="center"/>
              <w:rPr>
                <w:rFonts w:ascii="Arial" w:eastAsiaTheme="minorEastAsia" w:hAnsi="Arial"/>
                <w:sz w:val="16"/>
                <w:szCs w:val="16"/>
                <w:highlight w:val="lightGray"/>
              </w:rPr>
            </w:pPr>
            <w:r w:rsidRPr="00A305FD">
              <w:rPr>
                <w:rFonts w:ascii="Arial" w:eastAsiaTheme="minorEastAsia" w:hAnsi="Arial"/>
                <w:sz w:val="16"/>
                <w:szCs w:val="16"/>
                <w:highlight w:val="lightGray"/>
              </w:rPr>
              <w:t>SR.1.1 FDD</w:t>
            </w:r>
          </w:p>
        </w:tc>
        <w:tc>
          <w:tcPr>
            <w:tcW w:w="753" w:type="dxa"/>
            <w:shd w:val="clear" w:color="auto" w:fill="auto"/>
            <w:hideMark/>
          </w:tcPr>
          <w:p w14:paraId="65601E3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c>
          <w:tcPr>
            <w:tcW w:w="1091" w:type="dxa"/>
            <w:gridSpan w:val="2"/>
            <w:hideMark/>
          </w:tcPr>
          <w:p w14:paraId="3374E74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SR.1.1 FDD</w:t>
            </w:r>
          </w:p>
        </w:tc>
        <w:tc>
          <w:tcPr>
            <w:tcW w:w="831" w:type="dxa"/>
            <w:shd w:val="clear" w:color="auto" w:fill="auto"/>
            <w:hideMark/>
          </w:tcPr>
          <w:p w14:paraId="26DA1FF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r>
      <w:tr w:rsidR="00A305FD" w:rsidRPr="00A305FD" w14:paraId="08D41B1C" w14:textId="77777777" w:rsidTr="0059702C">
        <w:trPr>
          <w:trHeight w:val="187"/>
          <w:jc w:val="center"/>
        </w:trPr>
        <w:tc>
          <w:tcPr>
            <w:tcW w:w="2689" w:type="dxa"/>
            <w:vMerge/>
            <w:shd w:val="clear" w:color="auto" w:fill="auto"/>
          </w:tcPr>
          <w:p w14:paraId="26B37886"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4E2376E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2</w:t>
            </w:r>
          </w:p>
        </w:tc>
        <w:tc>
          <w:tcPr>
            <w:tcW w:w="893" w:type="dxa"/>
            <w:vMerge/>
            <w:shd w:val="clear" w:color="auto" w:fill="auto"/>
          </w:tcPr>
          <w:p w14:paraId="419688E3"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470E530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SR.1.1 TDD</w:t>
            </w:r>
          </w:p>
        </w:tc>
        <w:tc>
          <w:tcPr>
            <w:tcW w:w="753" w:type="dxa"/>
            <w:shd w:val="clear" w:color="auto" w:fill="auto"/>
          </w:tcPr>
          <w:p w14:paraId="0B949A07"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tcPr>
          <w:p w14:paraId="5EE5A787"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SR.1.1 TDD</w:t>
            </w:r>
          </w:p>
        </w:tc>
        <w:tc>
          <w:tcPr>
            <w:tcW w:w="831" w:type="dxa"/>
            <w:shd w:val="clear" w:color="auto" w:fill="auto"/>
          </w:tcPr>
          <w:p w14:paraId="2B58CD98"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26B76108" w14:textId="77777777" w:rsidTr="0059702C">
        <w:trPr>
          <w:trHeight w:val="187"/>
          <w:jc w:val="center"/>
        </w:trPr>
        <w:tc>
          <w:tcPr>
            <w:tcW w:w="2689" w:type="dxa"/>
            <w:vMerge/>
            <w:shd w:val="clear" w:color="auto" w:fill="auto"/>
          </w:tcPr>
          <w:p w14:paraId="4C20C14F"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1FA4E01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vMerge/>
            <w:shd w:val="clear" w:color="auto" w:fill="auto"/>
          </w:tcPr>
          <w:p w14:paraId="1336D8BC"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3A25651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SR.2.1 FDD</w:t>
            </w:r>
          </w:p>
        </w:tc>
        <w:tc>
          <w:tcPr>
            <w:tcW w:w="753" w:type="dxa"/>
            <w:shd w:val="clear" w:color="auto" w:fill="auto"/>
          </w:tcPr>
          <w:p w14:paraId="47A4C195"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tcPr>
          <w:p w14:paraId="16A345E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SR.2.1 FDD</w:t>
            </w:r>
          </w:p>
        </w:tc>
        <w:tc>
          <w:tcPr>
            <w:tcW w:w="831" w:type="dxa"/>
            <w:shd w:val="clear" w:color="auto" w:fill="auto"/>
          </w:tcPr>
          <w:p w14:paraId="10BC6690"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78F5883A" w14:textId="77777777" w:rsidTr="0059702C">
        <w:trPr>
          <w:trHeight w:val="187"/>
          <w:jc w:val="center"/>
        </w:trPr>
        <w:tc>
          <w:tcPr>
            <w:tcW w:w="2689" w:type="dxa"/>
            <w:vMerge w:val="restart"/>
            <w:shd w:val="clear" w:color="auto" w:fill="auto"/>
          </w:tcPr>
          <w:p w14:paraId="641224A7"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RMSI CORESET Reference Channel</w:t>
            </w:r>
          </w:p>
        </w:tc>
        <w:tc>
          <w:tcPr>
            <w:tcW w:w="850" w:type="dxa"/>
          </w:tcPr>
          <w:p w14:paraId="27151614"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w:t>
            </w:r>
          </w:p>
        </w:tc>
        <w:tc>
          <w:tcPr>
            <w:tcW w:w="893" w:type="dxa"/>
            <w:vMerge w:val="restart"/>
            <w:shd w:val="clear" w:color="auto" w:fill="auto"/>
          </w:tcPr>
          <w:p w14:paraId="6EFCB6F5"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7003CFF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CR.1.1 FDD</w:t>
            </w:r>
          </w:p>
        </w:tc>
        <w:tc>
          <w:tcPr>
            <w:tcW w:w="753" w:type="dxa"/>
          </w:tcPr>
          <w:p w14:paraId="5D4DED0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c>
          <w:tcPr>
            <w:tcW w:w="1091" w:type="dxa"/>
            <w:gridSpan w:val="2"/>
          </w:tcPr>
          <w:p w14:paraId="118C0017"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CR.1.1 FDD</w:t>
            </w:r>
          </w:p>
        </w:tc>
        <w:tc>
          <w:tcPr>
            <w:tcW w:w="831" w:type="dxa"/>
          </w:tcPr>
          <w:p w14:paraId="42EC2934"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r>
      <w:tr w:rsidR="00A305FD" w:rsidRPr="00A305FD" w14:paraId="0AFCFA4B" w14:textId="77777777" w:rsidTr="0059702C">
        <w:trPr>
          <w:trHeight w:val="187"/>
          <w:jc w:val="center"/>
        </w:trPr>
        <w:tc>
          <w:tcPr>
            <w:tcW w:w="2689" w:type="dxa"/>
            <w:vMerge/>
            <w:shd w:val="clear" w:color="auto" w:fill="auto"/>
          </w:tcPr>
          <w:p w14:paraId="7E781F30"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61517A0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2</w:t>
            </w:r>
          </w:p>
        </w:tc>
        <w:tc>
          <w:tcPr>
            <w:tcW w:w="893" w:type="dxa"/>
            <w:vMerge/>
            <w:shd w:val="clear" w:color="auto" w:fill="auto"/>
          </w:tcPr>
          <w:p w14:paraId="0DC38004"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2012DDA4"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CR.1.1 TDD</w:t>
            </w:r>
          </w:p>
        </w:tc>
        <w:tc>
          <w:tcPr>
            <w:tcW w:w="753" w:type="dxa"/>
          </w:tcPr>
          <w:p w14:paraId="0ECD9B4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c>
          <w:tcPr>
            <w:tcW w:w="1091" w:type="dxa"/>
            <w:gridSpan w:val="2"/>
          </w:tcPr>
          <w:p w14:paraId="00CB675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CR.1.1 TDD</w:t>
            </w:r>
          </w:p>
        </w:tc>
        <w:tc>
          <w:tcPr>
            <w:tcW w:w="831" w:type="dxa"/>
          </w:tcPr>
          <w:p w14:paraId="1649097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r>
      <w:tr w:rsidR="00A305FD" w:rsidRPr="00A305FD" w14:paraId="5BD43B7F" w14:textId="77777777" w:rsidTr="0059702C">
        <w:trPr>
          <w:trHeight w:val="187"/>
          <w:jc w:val="center"/>
        </w:trPr>
        <w:tc>
          <w:tcPr>
            <w:tcW w:w="2689" w:type="dxa"/>
            <w:vMerge/>
            <w:shd w:val="clear" w:color="auto" w:fill="auto"/>
          </w:tcPr>
          <w:p w14:paraId="261AC8FB"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6C9D0A14"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vMerge/>
            <w:shd w:val="clear" w:color="auto" w:fill="auto"/>
          </w:tcPr>
          <w:p w14:paraId="5F988EFF"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7AB2BA41"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CR.2.1 FDD</w:t>
            </w:r>
          </w:p>
        </w:tc>
        <w:tc>
          <w:tcPr>
            <w:tcW w:w="753" w:type="dxa"/>
          </w:tcPr>
          <w:p w14:paraId="35A045D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c>
          <w:tcPr>
            <w:tcW w:w="1091" w:type="dxa"/>
            <w:gridSpan w:val="2"/>
          </w:tcPr>
          <w:p w14:paraId="60A487F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CR.2.1 FDD</w:t>
            </w:r>
          </w:p>
        </w:tc>
        <w:tc>
          <w:tcPr>
            <w:tcW w:w="831" w:type="dxa"/>
          </w:tcPr>
          <w:p w14:paraId="2300414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r>
      <w:tr w:rsidR="00A305FD" w:rsidRPr="00A305FD" w14:paraId="44391CA6" w14:textId="77777777" w:rsidTr="0059702C">
        <w:trPr>
          <w:trHeight w:val="187"/>
          <w:jc w:val="center"/>
        </w:trPr>
        <w:tc>
          <w:tcPr>
            <w:tcW w:w="2689" w:type="dxa"/>
            <w:vMerge w:val="restart"/>
            <w:shd w:val="clear" w:color="auto" w:fill="auto"/>
          </w:tcPr>
          <w:p w14:paraId="77FB4BA7"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Dedicated CORESET Reference Channel</w:t>
            </w:r>
          </w:p>
        </w:tc>
        <w:tc>
          <w:tcPr>
            <w:tcW w:w="850" w:type="dxa"/>
          </w:tcPr>
          <w:p w14:paraId="7E9241A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w:t>
            </w:r>
          </w:p>
        </w:tc>
        <w:tc>
          <w:tcPr>
            <w:tcW w:w="893" w:type="dxa"/>
            <w:vMerge w:val="restart"/>
          </w:tcPr>
          <w:p w14:paraId="4BEE5500"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113FC209" w14:textId="77777777" w:rsidR="00A305FD" w:rsidRPr="00A305FD" w:rsidRDefault="00A305FD" w:rsidP="0059702C">
            <w:pPr>
              <w:keepNext/>
              <w:keepLines/>
              <w:spacing w:after="0"/>
              <w:jc w:val="center"/>
              <w:rPr>
                <w:rFonts w:ascii="Arial" w:eastAsiaTheme="minorEastAsia" w:hAnsi="Arial"/>
                <w:sz w:val="14"/>
                <w:szCs w:val="14"/>
                <w:highlight w:val="lightGray"/>
              </w:rPr>
            </w:pPr>
            <w:r w:rsidRPr="00A305FD">
              <w:rPr>
                <w:rFonts w:ascii="Arial" w:eastAsiaTheme="minorEastAsia" w:hAnsi="Arial"/>
                <w:sz w:val="14"/>
                <w:szCs w:val="14"/>
                <w:highlight w:val="lightGray"/>
              </w:rPr>
              <w:t>CCR.1.1 FDD</w:t>
            </w:r>
          </w:p>
        </w:tc>
        <w:tc>
          <w:tcPr>
            <w:tcW w:w="753" w:type="dxa"/>
          </w:tcPr>
          <w:p w14:paraId="56038F5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c>
          <w:tcPr>
            <w:tcW w:w="1091" w:type="dxa"/>
            <w:gridSpan w:val="2"/>
          </w:tcPr>
          <w:p w14:paraId="619FB02F" w14:textId="77777777" w:rsidR="00A305FD" w:rsidRPr="00A305FD" w:rsidRDefault="00A305FD" w:rsidP="0059702C">
            <w:pPr>
              <w:keepNext/>
              <w:keepLines/>
              <w:spacing w:after="0"/>
              <w:jc w:val="center"/>
              <w:rPr>
                <w:rFonts w:ascii="Arial" w:eastAsiaTheme="minorEastAsia" w:hAnsi="Arial"/>
                <w:sz w:val="14"/>
                <w:szCs w:val="14"/>
                <w:highlight w:val="lightGray"/>
              </w:rPr>
            </w:pPr>
            <w:r w:rsidRPr="00A305FD">
              <w:rPr>
                <w:rFonts w:ascii="Arial" w:eastAsiaTheme="minorEastAsia" w:hAnsi="Arial"/>
                <w:sz w:val="14"/>
                <w:szCs w:val="14"/>
                <w:highlight w:val="lightGray"/>
              </w:rPr>
              <w:t>CCR.1.1 FDD</w:t>
            </w:r>
          </w:p>
        </w:tc>
        <w:tc>
          <w:tcPr>
            <w:tcW w:w="831" w:type="dxa"/>
          </w:tcPr>
          <w:p w14:paraId="4636ED44"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r>
      <w:tr w:rsidR="00A305FD" w:rsidRPr="00A305FD" w14:paraId="7E39E162" w14:textId="77777777" w:rsidTr="0059702C">
        <w:trPr>
          <w:trHeight w:val="187"/>
          <w:jc w:val="center"/>
        </w:trPr>
        <w:tc>
          <w:tcPr>
            <w:tcW w:w="2689" w:type="dxa"/>
            <w:vMerge/>
            <w:shd w:val="clear" w:color="auto" w:fill="auto"/>
          </w:tcPr>
          <w:p w14:paraId="5E0CE910"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3056061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2</w:t>
            </w:r>
          </w:p>
        </w:tc>
        <w:tc>
          <w:tcPr>
            <w:tcW w:w="893" w:type="dxa"/>
            <w:vMerge/>
          </w:tcPr>
          <w:p w14:paraId="6F33B2A8"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2D59DA3B" w14:textId="77777777" w:rsidR="00A305FD" w:rsidRPr="00A305FD" w:rsidRDefault="00A305FD" w:rsidP="0059702C">
            <w:pPr>
              <w:keepNext/>
              <w:keepLines/>
              <w:spacing w:after="0"/>
              <w:jc w:val="center"/>
              <w:rPr>
                <w:rFonts w:ascii="Arial" w:eastAsiaTheme="minorEastAsia" w:hAnsi="Arial"/>
                <w:sz w:val="14"/>
                <w:szCs w:val="14"/>
                <w:highlight w:val="lightGray"/>
              </w:rPr>
            </w:pPr>
            <w:r w:rsidRPr="00A305FD">
              <w:rPr>
                <w:rFonts w:ascii="Arial" w:eastAsiaTheme="minorEastAsia" w:hAnsi="Arial"/>
                <w:sz w:val="14"/>
                <w:szCs w:val="14"/>
                <w:highlight w:val="lightGray"/>
              </w:rPr>
              <w:t>CCR.1.1 TDD</w:t>
            </w:r>
          </w:p>
        </w:tc>
        <w:tc>
          <w:tcPr>
            <w:tcW w:w="753" w:type="dxa"/>
          </w:tcPr>
          <w:p w14:paraId="6B15E55E"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c>
          <w:tcPr>
            <w:tcW w:w="1091" w:type="dxa"/>
            <w:gridSpan w:val="2"/>
          </w:tcPr>
          <w:p w14:paraId="420D427B" w14:textId="77777777" w:rsidR="00A305FD" w:rsidRPr="00A305FD" w:rsidRDefault="00A305FD" w:rsidP="0059702C">
            <w:pPr>
              <w:keepNext/>
              <w:keepLines/>
              <w:spacing w:after="0"/>
              <w:jc w:val="center"/>
              <w:rPr>
                <w:rFonts w:ascii="Arial" w:eastAsiaTheme="minorEastAsia" w:hAnsi="Arial"/>
                <w:sz w:val="14"/>
                <w:szCs w:val="14"/>
                <w:highlight w:val="lightGray"/>
              </w:rPr>
            </w:pPr>
            <w:r w:rsidRPr="00A305FD">
              <w:rPr>
                <w:rFonts w:ascii="Arial" w:eastAsiaTheme="minorEastAsia" w:hAnsi="Arial"/>
                <w:sz w:val="14"/>
                <w:szCs w:val="14"/>
                <w:highlight w:val="lightGray"/>
              </w:rPr>
              <w:t>CCR.1.1 TDD</w:t>
            </w:r>
          </w:p>
        </w:tc>
        <w:tc>
          <w:tcPr>
            <w:tcW w:w="831" w:type="dxa"/>
          </w:tcPr>
          <w:p w14:paraId="11BC41E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r>
      <w:tr w:rsidR="00A305FD" w:rsidRPr="00A305FD" w14:paraId="6D8F903C" w14:textId="77777777" w:rsidTr="0059702C">
        <w:trPr>
          <w:trHeight w:val="187"/>
          <w:jc w:val="center"/>
        </w:trPr>
        <w:tc>
          <w:tcPr>
            <w:tcW w:w="2689" w:type="dxa"/>
            <w:vMerge/>
            <w:shd w:val="clear" w:color="auto" w:fill="auto"/>
          </w:tcPr>
          <w:p w14:paraId="0D8866F6"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44E2B6A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vMerge/>
          </w:tcPr>
          <w:p w14:paraId="4886AD04"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71A845B2" w14:textId="77777777" w:rsidR="00A305FD" w:rsidRPr="00A305FD" w:rsidRDefault="00A305FD" w:rsidP="0059702C">
            <w:pPr>
              <w:keepNext/>
              <w:keepLines/>
              <w:spacing w:after="0"/>
              <w:jc w:val="center"/>
              <w:rPr>
                <w:rFonts w:ascii="Arial" w:eastAsiaTheme="minorEastAsia" w:hAnsi="Arial"/>
                <w:sz w:val="14"/>
                <w:szCs w:val="14"/>
                <w:highlight w:val="lightGray"/>
              </w:rPr>
            </w:pPr>
            <w:r w:rsidRPr="00A305FD">
              <w:rPr>
                <w:rFonts w:ascii="Arial" w:eastAsiaTheme="minorEastAsia" w:hAnsi="Arial"/>
                <w:sz w:val="14"/>
                <w:szCs w:val="14"/>
                <w:highlight w:val="lightGray"/>
              </w:rPr>
              <w:t>CCR.2.1 TDD</w:t>
            </w:r>
          </w:p>
        </w:tc>
        <w:tc>
          <w:tcPr>
            <w:tcW w:w="753" w:type="dxa"/>
          </w:tcPr>
          <w:p w14:paraId="5F86B64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c>
          <w:tcPr>
            <w:tcW w:w="1091" w:type="dxa"/>
            <w:gridSpan w:val="2"/>
          </w:tcPr>
          <w:p w14:paraId="4E0C6C88" w14:textId="77777777" w:rsidR="00A305FD" w:rsidRPr="00A305FD" w:rsidRDefault="00A305FD" w:rsidP="0059702C">
            <w:pPr>
              <w:keepNext/>
              <w:keepLines/>
              <w:spacing w:after="0"/>
              <w:jc w:val="center"/>
              <w:rPr>
                <w:rFonts w:ascii="Arial" w:eastAsiaTheme="minorEastAsia" w:hAnsi="Arial"/>
                <w:sz w:val="14"/>
                <w:szCs w:val="14"/>
                <w:highlight w:val="lightGray"/>
              </w:rPr>
            </w:pPr>
            <w:r w:rsidRPr="00A305FD">
              <w:rPr>
                <w:rFonts w:ascii="Arial" w:eastAsiaTheme="minorEastAsia" w:hAnsi="Arial"/>
                <w:sz w:val="14"/>
                <w:szCs w:val="14"/>
                <w:highlight w:val="lightGray"/>
              </w:rPr>
              <w:t>CCR.2.1 TDD</w:t>
            </w:r>
          </w:p>
        </w:tc>
        <w:tc>
          <w:tcPr>
            <w:tcW w:w="831" w:type="dxa"/>
          </w:tcPr>
          <w:p w14:paraId="4DAC7EF6"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r>
      <w:tr w:rsidR="00A305FD" w:rsidRPr="00A305FD" w14:paraId="5BB0F9A7" w14:textId="77777777" w:rsidTr="0059702C">
        <w:trPr>
          <w:trHeight w:val="187"/>
          <w:jc w:val="center"/>
        </w:trPr>
        <w:tc>
          <w:tcPr>
            <w:tcW w:w="2689" w:type="dxa"/>
            <w:vMerge w:val="restart"/>
            <w:shd w:val="clear" w:color="auto" w:fill="auto"/>
          </w:tcPr>
          <w:p w14:paraId="379D4B14"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SSB configuration</w:t>
            </w:r>
          </w:p>
        </w:tc>
        <w:tc>
          <w:tcPr>
            <w:tcW w:w="850" w:type="dxa"/>
          </w:tcPr>
          <w:p w14:paraId="28560CB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w:t>
            </w:r>
          </w:p>
        </w:tc>
        <w:tc>
          <w:tcPr>
            <w:tcW w:w="893" w:type="dxa"/>
            <w:vMerge w:val="restart"/>
            <w:shd w:val="clear" w:color="auto" w:fill="auto"/>
          </w:tcPr>
          <w:p w14:paraId="0832A924"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1A8F89B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SSB.1 FR1</w:t>
            </w:r>
          </w:p>
        </w:tc>
        <w:tc>
          <w:tcPr>
            <w:tcW w:w="1922" w:type="dxa"/>
            <w:gridSpan w:val="3"/>
          </w:tcPr>
          <w:p w14:paraId="0FA22D4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SSB.1 FR1</w:t>
            </w:r>
          </w:p>
        </w:tc>
      </w:tr>
      <w:tr w:rsidR="00A305FD" w:rsidRPr="00A305FD" w14:paraId="775FF5F9" w14:textId="77777777" w:rsidTr="0059702C">
        <w:trPr>
          <w:trHeight w:val="187"/>
          <w:jc w:val="center"/>
        </w:trPr>
        <w:tc>
          <w:tcPr>
            <w:tcW w:w="2689" w:type="dxa"/>
            <w:vMerge/>
            <w:shd w:val="clear" w:color="auto" w:fill="auto"/>
          </w:tcPr>
          <w:p w14:paraId="2F666039"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05863B6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2</w:t>
            </w:r>
          </w:p>
        </w:tc>
        <w:tc>
          <w:tcPr>
            <w:tcW w:w="893" w:type="dxa"/>
            <w:vMerge/>
            <w:shd w:val="clear" w:color="auto" w:fill="auto"/>
          </w:tcPr>
          <w:p w14:paraId="09A1D050"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1FC14423"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SSB.1 FR1</w:t>
            </w:r>
          </w:p>
        </w:tc>
        <w:tc>
          <w:tcPr>
            <w:tcW w:w="1922" w:type="dxa"/>
            <w:gridSpan w:val="3"/>
          </w:tcPr>
          <w:p w14:paraId="545FB99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SSB.1 FR1</w:t>
            </w:r>
          </w:p>
        </w:tc>
      </w:tr>
      <w:tr w:rsidR="00A305FD" w:rsidRPr="00A305FD" w14:paraId="2C6DE183" w14:textId="77777777" w:rsidTr="0059702C">
        <w:trPr>
          <w:trHeight w:val="187"/>
          <w:jc w:val="center"/>
        </w:trPr>
        <w:tc>
          <w:tcPr>
            <w:tcW w:w="2689" w:type="dxa"/>
            <w:vMerge/>
            <w:shd w:val="clear" w:color="auto" w:fill="auto"/>
          </w:tcPr>
          <w:p w14:paraId="376C5807"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5279E713"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vMerge/>
            <w:shd w:val="clear" w:color="auto" w:fill="auto"/>
          </w:tcPr>
          <w:p w14:paraId="29A29846"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5DB87D2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SSB.2 FR1</w:t>
            </w:r>
          </w:p>
        </w:tc>
        <w:tc>
          <w:tcPr>
            <w:tcW w:w="1922" w:type="dxa"/>
            <w:gridSpan w:val="3"/>
          </w:tcPr>
          <w:p w14:paraId="09A57B0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SSB.2 FR1</w:t>
            </w:r>
          </w:p>
        </w:tc>
      </w:tr>
      <w:tr w:rsidR="00A305FD" w:rsidRPr="00A305FD" w14:paraId="3A2ADBBF" w14:textId="77777777" w:rsidTr="0059702C">
        <w:trPr>
          <w:trHeight w:val="187"/>
          <w:jc w:val="center"/>
        </w:trPr>
        <w:tc>
          <w:tcPr>
            <w:tcW w:w="2689" w:type="dxa"/>
            <w:hideMark/>
          </w:tcPr>
          <w:p w14:paraId="0E711EE2"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OCNG Patterns</w:t>
            </w:r>
          </w:p>
        </w:tc>
        <w:tc>
          <w:tcPr>
            <w:tcW w:w="850" w:type="dxa"/>
          </w:tcPr>
          <w:p w14:paraId="24BA71B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893" w:type="dxa"/>
          </w:tcPr>
          <w:p w14:paraId="1FAA0487"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hideMark/>
          </w:tcPr>
          <w:p w14:paraId="587C709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OP.1</w:t>
            </w:r>
          </w:p>
        </w:tc>
        <w:tc>
          <w:tcPr>
            <w:tcW w:w="1922" w:type="dxa"/>
            <w:gridSpan w:val="3"/>
            <w:hideMark/>
          </w:tcPr>
          <w:p w14:paraId="38F8C1A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OP.1</w:t>
            </w:r>
          </w:p>
        </w:tc>
      </w:tr>
      <w:tr w:rsidR="00A305FD" w:rsidRPr="00A305FD" w14:paraId="14D94F8B" w14:textId="77777777" w:rsidTr="0059702C">
        <w:trPr>
          <w:trHeight w:val="187"/>
          <w:jc w:val="center"/>
        </w:trPr>
        <w:tc>
          <w:tcPr>
            <w:tcW w:w="2689" w:type="dxa"/>
            <w:vMerge w:val="restart"/>
            <w:shd w:val="clear" w:color="auto" w:fill="auto"/>
          </w:tcPr>
          <w:p w14:paraId="193CF652"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TRS configuration</w:t>
            </w:r>
          </w:p>
        </w:tc>
        <w:tc>
          <w:tcPr>
            <w:tcW w:w="850" w:type="dxa"/>
          </w:tcPr>
          <w:p w14:paraId="52C269A6"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w:t>
            </w:r>
          </w:p>
        </w:tc>
        <w:tc>
          <w:tcPr>
            <w:tcW w:w="893" w:type="dxa"/>
            <w:vMerge w:val="restart"/>
          </w:tcPr>
          <w:p w14:paraId="075BF88C"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6E5AD44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TRS.1.1 FDD</w:t>
            </w:r>
          </w:p>
        </w:tc>
        <w:tc>
          <w:tcPr>
            <w:tcW w:w="753" w:type="dxa"/>
            <w:shd w:val="clear" w:color="auto" w:fill="auto"/>
          </w:tcPr>
          <w:p w14:paraId="2D8E4AD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c>
          <w:tcPr>
            <w:tcW w:w="1091" w:type="dxa"/>
            <w:gridSpan w:val="2"/>
          </w:tcPr>
          <w:p w14:paraId="46DAB40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TRS.1.1 FDD</w:t>
            </w:r>
          </w:p>
        </w:tc>
        <w:tc>
          <w:tcPr>
            <w:tcW w:w="831" w:type="dxa"/>
            <w:shd w:val="clear" w:color="auto" w:fill="auto"/>
          </w:tcPr>
          <w:p w14:paraId="4F3A90FE"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793B2FA3" w14:textId="77777777" w:rsidTr="0059702C">
        <w:trPr>
          <w:trHeight w:val="187"/>
          <w:jc w:val="center"/>
        </w:trPr>
        <w:tc>
          <w:tcPr>
            <w:tcW w:w="2689" w:type="dxa"/>
            <w:vMerge/>
            <w:shd w:val="clear" w:color="auto" w:fill="auto"/>
          </w:tcPr>
          <w:p w14:paraId="6FCD5738"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3397E36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2</w:t>
            </w:r>
          </w:p>
        </w:tc>
        <w:tc>
          <w:tcPr>
            <w:tcW w:w="893" w:type="dxa"/>
            <w:vMerge/>
          </w:tcPr>
          <w:p w14:paraId="64FAA03B"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7DE1E6C6"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TRS.1.1 TDD</w:t>
            </w:r>
          </w:p>
        </w:tc>
        <w:tc>
          <w:tcPr>
            <w:tcW w:w="753" w:type="dxa"/>
            <w:shd w:val="clear" w:color="auto" w:fill="auto"/>
          </w:tcPr>
          <w:p w14:paraId="5E5F36FC"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tcPr>
          <w:p w14:paraId="05CD418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TRS.1.1 TDD</w:t>
            </w:r>
          </w:p>
        </w:tc>
        <w:tc>
          <w:tcPr>
            <w:tcW w:w="831" w:type="dxa"/>
            <w:shd w:val="clear" w:color="auto" w:fill="auto"/>
          </w:tcPr>
          <w:p w14:paraId="2E57CC09"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689ABC87" w14:textId="77777777" w:rsidTr="0059702C">
        <w:trPr>
          <w:trHeight w:val="187"/>
          <w:jc w:val="center"/>
        </w:trPr>
        <w:tc>
          <w:tcPr>
            <w:tcW w:w="2689" w:type="dxa"/>
            <w:vMerge/>
            <w:shd w:val="clear" w:color="auto" w:fill="auto"/>
          </w:tcPr>
          <w:p w14:paraId="6E9F6D28"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752B9BE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vMerge/>
          </w:tcPr>
          <w:p w14:paraId="2509D1CE"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tcPr>
          <w:p w14:paraId="04C2854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TRS.1.2 TDD</w:t>
            </w:r>
          </w:p>
        </w:tc>
        <w:tc>
          <w:tcPr>
            <w:tcW w:w="753" w:type="dxa"/>
            <w:shd w:val="clear" w:color="auto" w:fill="auto"/>
          </w:tcPr>
          <w:p w14:paraId="3580E764"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tcPr>
          <w:p w14:paraId="2D39A9F1"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6"/>
                <w:szCs w:val="16"/>
                <w:highlight w:val="lightGray"/>
              </w:rPr>
              <w:t>TRS.1.2 TDD</w:t>
            </w:r>
          </w:p>
        </w:tc>
        <w:tc>
          <w:tcPr>
            <w:tcW w:w="831" w:type="dxa"/>
            <w:shd w:val="clear" w:color="auto" w:fill="auto"/>
          </w:tcPr>
          <w:p w14:paraId="18394863"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320C6E84" w14:textId="77777777" w:rsidTr="0059702C">
        <w:trPr>
          <w:trHeight w:val="187"/>
          <w:jc w:val="center"/>
        </w:trPr>
        <w:tc>
          <w:tcPr>
            <w:tcW w:w="2689" w:type="dxa"/>
          </w:tcPr>
          <w:p w14:paraId="133F7A96"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Initial BWP Configuration</w:t>
            </w:r>
          </w:p>
        </w:tc>
        <w:tc>
          <w:tcPr>
            <w:tcW w:w="850" w:type="dxa"/>
          </w:tcPr>
          <w:p w14:paraId="054E836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893" w:type="dxa"/>
          </w:tcPr>
          <w:p w14:paraId="301458D1"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17A02591"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DLBWP.0.1</w:t>
            </w:r>
          </w:p>
          <w:p w14:paraId="75CDE4C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ULBWP.0.1</w:t>
            </w:r>
          </w:p>
        </w:tc>
        <w:tc>
          <w:tcPr>
            <w:tcW w:w="1922" w:type="dxa"/>
            <w:gridSpan w:val="3"/>
          </w:tcPr>
          <w:p w14:paraId="76CE4323"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DLBWP.0.1</w:t>
            </w:r>
          </w:p>
          <w:p w14:paraId="61F2935E"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ULBWP.0.1</w:t>
            </w:r>
          </w:p>
        </w:tc>
      </w:tr>
      <w:tr w:rsidR="00A305FD" w:rsidRPr="00A305FD" w14:paraId="141CADEE" w14:textId="77777777" w:rsidTr="0059702C">
        <w:trPr>
          <w:trHeight w:val="187"/>
          <w:jc w:val="center"/>
        </w:trPr>
        <w:tc>
          <w:tcPr>
            <w:tcW w:w="2689" w:type="dxa"/>
          </w:tcPr>
          <w:p w14:paraId="21F890FA"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Dedicated BWP configuration</w:t>
            </w:r>
          </w:p>
        </w:tc>
        <w:tc>
          <w:tcPr>
            <w:tcW w:w="850" w:type="dxa"/>
          </w:tcPr>
          <w:p w14:paraId="57DE842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893" w:type="dxa"/>
          </w:tcPr>
          <w:p w14:paraId="0E81F637"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2ACF481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DLBWP.1.1</w:t>
            </w:r>
          </w:p>
          <w:p w14:paraId="6D0E59D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ULBWP.1.1</w:t>
            </w:r>
          </w:p>
        </w:tc>
        <w:tc>
          <w:tcPr>
            <w:tcW w:w="1922" w:type="dxa"/>
            <w:gridSpan w:val="3"/>
          </w:tcPr>
          <w:p w14:paraId="5A99C773"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DLBWP.1.1</w:t>
            </w:r>
          </w:p>
          <w:p w14:paraId="58857D17"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ULBWP.1.1</w:t>
            </w:r>
          </w:p>
        </w:tc>
      </w:tr>
      <w:tr w:rsidR="00A305FD" w:rsidRPr="00A305FD" w14:paraId="1E29D67C" w14:textId="77777777" w:rsidTr="0059702C">
        <w:trPr>
          <w:trHeight w:val="187"/>
          <w:jc w:val="center"/>
        </w:trPr>
        <w:tc>
          <w:tcPr>
            <w:tcW w:w="2689" w:type="dxa"/>
            <w:vMerge w:val="restart"/>
            <w:shd w:val="clear" w:color="auto" w:fill="auto"/>
          </w:tcPr>
          <w:p w14:paraId="2B493D62"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cs="Arial"/>
                <w:sz w:val="18"/>
                <w:highlight w:val="lightGray"/>
              </w:rPr>
              <w:t>Time offset with Cell 1</w:t>
            </w:r>
          </w:p>
        </w:tc>
        <w:tc>
          <w:tcPr>
            <w:tcW w:w="850" w:type="dxa"/>
          </w:tcPr>
          <w:p w14:paraId="33C49BB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1</w:t>
            </w:r>
          </w:p>
        </w:tc>
        <w:tc>
          <w:tcPr>
            <w:tcW w:w="893" w:type="dxa"/>
            <w:vMerge w:val="restart"/>
          </w:tcPr>
          <w:p w14:paraId="189771E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szCs w:val="18"/>
                <w:highlight w:val="lightGray"/>
              </w:rPr>
              <w:sym w:font="Symbol" w:char="F06D"/>
            </w:r>
            <w:r w:rsidRPr="00A305FD">
              <w:rPr>
                <w:rFonts w:ascii="Arial" w:eastAsiaTheme="minorEastAsia" w:hAnsi="Arial" w:cs="Arial"/>
                <w:sz w:val="18"/>
                <w:szCs w:val="18"/>
                <w:highlight w:val="lightGray"/>
              </w:rPr>
              <w:t>s</w:t>
            </w:r>
          </w:p>
        </w:tc>
        <w:tc>
          <w:tcPr>
            <w:tcW w:w="971" w:type="dxa"/>
          </w:tcPr>
          <w:p w14:paraId="04F9BFB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w:t>
            </w:r>
          </w:p>
        </w:tc>
        <w:tc>
          <w:tcPr>
            <w:tcW w:w="1015" w:type="dxa"/>
            <w:gridSpan w:val="2"/>
          </w:tcPr>
          <w:p w14:paraId="7C3D125E"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3</w:t>
            </w:r>
          </w:p>
        </w:tc>
        <w:tc>
          <w:tcPr>
            <w:tcW w:w="961" w:type="dxa"/>
          </w:tcPr>
          <w:p w14:paraId="4DF68B2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w:t>
            </w:r>
          </w:p>
        </w:tc>
        <w:tc>
          <w:tcPr>
            <w:tcW w:w="961" w:type="dxa"/>
            <w:gridSpan w:val="2"/>
          </w:tcPr>
          <w:p w14:paraId="0644F2F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3</w:t>
            </w:r>
          </w:p>
        </w:tc>
      </w:tr>
      <w:tr w:rsidR="00A305FD" w:rsidRPr="00A305FD" w14:paraId="2D4B7929" w14:textId="77777777" w:rsidTr="0059702C">
        <w:trPr>
          <w:trHeight w:val="187"/>
          <w:jc w:val="center"/>
        </w:trPr>
        <w:tc>
          <w:tcPr>
            <w:tcW w:w="2689" w:type="dxa"/>
            <w:vMerge/>
            <w:shd w:val="clear" w:color="auto" w:fill="auto"/>
          </w:tcPr>
          <w:p w14:paraId="461603FA"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55A358B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2,3</w:t>
            </w:r>
          </w:p>
        </w:tc>
        <w:tc>
          <w:tcPr>
            <w:tcW w:w="893" w:type="dxa"/>
            <w:vMerge/>
          </w:tcPr>
          <w:p w14:paraId="769089CD"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971" w:type="dxa"/>
          </w:tcPr>
          <w:p w14:paraId="22036553"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w:t>
            </w:r>
          </w:p>
        </w:tc>
        <w:tc>
          <w:tcPr>
            <w:tcW w:w="1015" w:type="dxa"/>
            <w:gridSpan w:val="2"/>
          </w:tcPr>
          <w:p w14:paraId="7752F1B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3</w:t>
            </w:r>
          </w:p>
        </w:tc>
        <w:tc>
          <w:tcPr>
            <w:tcW w:w="961" w:type="dxa"/>
          </w:tcPr>
          <w:p w14:paraId="440F43F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w:t>
            </w:r>
          </w:p>
        </w:tc>
        <w:tc>
          <w:tcPr>
            <w:tcW w:w="961" w:type="dxa"/>
            <w:gridSpan w:val="2"/>
          </w:tcPr>
          <w:p w14:paraId="18AFDA04"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3</w:t>
            </w:r>
          </w:p>
        </w:tc>
      </w:tr>
      <w:tr w:rsidR="00A305FD" w:rsidRPr="00A305FD" w14:paraId="03C1C157" w14:textId="77777777" w:rsidTr="0059702C">
        <w:trPr>
          <w:trHeight w:val="187"/>
          <w:jc w:val="center"/>
        </w:trPr>
        <w:tc>
          <w:tcPr>
            <w:tcW w:w="2689" w:type="dxa"/>
            <w:vMerge w:val="restart"/>
            <w:shd w:val="clear" w:color="auto" w:fill="auto"/>
          </w:tcPr>
          <w:p w14:paraId="4373EC17"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cs="Arial"/>
                <w:sz w:val="18"/>
                <w:highlight w:val="lightGray"/>
              </w:rPr>
              <w:t>SMTC configuration</w:t>
            </w:r>
          </w:p>
        </w:tc>
        <w:tc>
          <w:tcPr>
            <w:tcW w:w="850" w:type="dxa"/>
          </w:tcPr>
          <w:p w14:paraId="5135122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1</w:t>
            </w:r>
          </w:p>
        </w:tc>
        <w:tc>
          <w:tcPr>
            <w:tcW w:w="893" w:type="dxa"/>
            <w:vMerge w:val="restart"/>
          </w:tcPr>
          <w:p w14:paraId="7C0686A2"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2167E99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SMTC.2</w:t>
            </w:r>
          </w:p>
        </w:tc>
        <w:tc>
          <w:tcPr>
            <w:tcW w:w="1922" w:type="dxa"/>
            <w:gridSpan w:val="3"/>
          </w:tcPr>
          <w:p w14:paraId="2A791FB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SMTC.2</w:t>
            </w:r>
          </w:p>
        </w:tc>
      </w:tr>
      <w:tr w:rsidR="00A305FD" w:rsidRPr="00A305FD" w14:paraId="11A7B503" w14:textId="77777777" w:rsidTr="0059702C">
        <w:trPr>
          <w:trHeight w:val="187"/>
          <w:jc w:val="center"/>
        </w:trPr>
        <w:tc>
          <w:tcPr>
            <w:tcW w:w="2689" w:type="dxa"/>
            <w:vMerge/>
            <w:shd w:val="clear" w:color="auto" w:fill="auto"/>
          </w:tcPr>
          <w:p w14:paraId="3B22D9A2"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4303EA14"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2,3</w:t>
            </w:r>
          </w:p>
        </w:tc>
        <w:tc>
          <w:tcPr>
            <w:tcW w:w="893" w:type="dxa"/>
            <w:vMerge/>
          </w:tcPr>
          <w:p w14:paraId="0837CD06"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5FC104C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SMTC.1</w:t>
            </w:r>
          </w:p>
        </w:tc>
        <w:tc>
          <w:tcPr>
            <w:tcW w:w="1922" w:type="dxa"/>
            <w:gridSpan w:val="3"/>
          </w:tcPr>
          <w:p w14:paraId="0AE1C0A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cs="Arial"/>
                <w:sz w:val="18"/>
                <w:highlight w:val="lightGray"/>
              </w:rPr>
              <w:t>SMTC.1</w:t>
            </w:r>
          </w:p>
        </w:tc>
      </w:tr>
      <w:tr w:rsidR="00A305FD" w:rsidRPr="00A305FD" w14:paraId="477B2F7B" w14:textId="77777777" w:rsidTr="0059702C">
        <w:trPr>
          <w:trHeight w:val="187"/>
          <w:jc w:val="center"/>
        </w:trPr>
        <w:tc>
          <w:tcPr>
            <w:tcW w:w="2689" w:type="dxa"/>
            <w:vMerge w:val="restart"/>
            <w:shd w:val="clear" w:color="auto" w:fill="auto"/>
          </w:tcPr>
          <w:p w14:paraId="69D7E35E"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hint="eastAsia"/>
                <w:sz w:val="18"/>
                <w:highlight w:val="lightGray"/>
              </w:rPr>
              <w:t>PR</w:t>
            </w:r>
            <w:r w:rsidRPr="00A305FD">
              <w:rPr>
                <w:rFonts w:ascii="Arial" w:eastAsiaTheme="minorEastAsia" w:hAnsi="Arial"/>
                <w:sz w:val="18"/>
                <w:highlight w:val="lightGray"/>
              </w:rPr>
              <w:t>S configuration</w:t>
            </w:r>
          </w:p>
        </w:tc>
        <w:tc>
          <w:tcPr>
            <w:tcW w:w="850" w:type="dxa"/>
          </w:tcPr>
          <w:p w14:paraId="1A3A7E98" w14:textId="77777777" w:rsidR="00A305FD" w:rsidRPr="00A305FD" w:rsidRDefault="00A305FD" w:rsidP="0059702C">
            <w:pPr>
              <w:keepNext/>
              <w:keepLines/>
              <w:spacing w:after="0"/>
              <w:jc w:val="center"/>
              <w:rPr>
                <w:rFonts w:ascii="Arial" w:eastAsiaTheme="minorEastAsia" w:hAnsi="Arial" w:cs="Arial"/>
                <w:sz w:val="18"/>
                <w:highlight w:val="lightGray"/>
              </w:rPr>
            </w:pPr>
            <w:r w:rsidRPr="00A305FD">
              <w:rPr>
                <w:rFonts w:ascii="Arial" w:eastAsiaTheme="minorEastAsia" w:hAnsi="Arial" w:cs="Arial" w:hint="eastAsia"/>
                <w:sz w:val="18"/>
                <w:highlight w:val="lightGray"/>
              </w:rPr>
              <w:t>1</w:t>
            </w:r>
          </w:p>
        </w:tc>
        <w:tc>
          <w:tcPr>
            <w:tcW w:w="893" w:type="dxa"/>
            <w:vMerge w:val="restart"/>
          </w:tcPr>
          <w:p w14:paraId="511740D8"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041F7E15" w14:textId="77777777" w:rsidR="00A305FD" w:rsidRPr="00A305FD" w:rsidRDefault="00A305FD" w:rsidP="0059702C">
            <w:pPr>
              <w:keepNext/>
              <w:keepLines/>
              <w:spacing w:after="0"/>
              <w:jc w:val="center"/>
              <w:rPr>
                <w:rFonts w:ascii="Arial" w:eastAsiaTheme="minorEastAsia" w:hAnsi="Arial" w:cs="Arial"/>
                <w:sz w:val="18"/>
                <w:highlight w:val="lightGray"/>
              </w:rPr>
            </w:pPr>
            <w:r w:rsidRPr="00A305FD">
              <w:rPr>
                <w:rFonts w:ascii="Arial" w:eastAsiaTheme="minorEastAsia" w:hAnsi="Arial" w:cs="v4.2.0"/>
                <w:sz w:val="18"/>
                <w:highlight w:val="lightGray"/>
              </w:rPr>
              <w:t>PRS.1.1 FR1</w:t>
            </w:r>
          </w:p>
        </w:tc>
        <w:tc>
          <w:tcPr>
            <w:tcW w:w="1922" w:type="dxa"/>
            <w:gridSpan w:val="3"/>
          </w:tcPr>
          <w:p w14:paraId="4734966A" w14:textId="77777777" w:rsidR="00A305FD" w:rsidRPr="00A305FD" w:rsidRDefault="00A305FD" w:rsidP="0059702C">
            <w:pPr>
              <w:keepNext/>
              <w:keepLines/>
              <w:spacing w:after="0"/>
              <w:jc w:val="center"/>
              <w:rPr>
                <w:rFonts w:ascii="Arial" w:eastAsiaTheme="minorEastAsia" w:hAnsi="Arial" w:cs="Arial"/>
                <w:sz w:val="18"/>
                <w:highlight w:val="lightGray"/>
              </w:rPr>
            </w:pPr>
            <w:r w:rsidRPr="00A305FD">
              <w:rPr>
                <w:rFonts w:ascii="Arial" w:eastAsiaTheme="minorEastAsia" w:hAnsi="Arial" w:cs="v4.2.0"/>
                <w:sz w:val="18"/>
                <w:highlight w:val="lightGray"/>
              </w:rPr>
              <w:t>PRS.1.2 FR1</w:t>
            </w:r>
          </w:p>
        </w:tc>
      </w:tr>
      <w:tr w:rsidR="00A305FD" w:rsidRPr="00A305FD" w14:paraId="4BC0348A" w14:textId="77777777" w:rsidTr="0059702C">
        <w:trPr>
          <w:trHeight w:val="187"/>
          <w:jc w:val="center"/>
        </w:trPr>
        <w:tc>
          <w:tcPr>
            <w:tcW w:w="2689" w:type="dxa"/>
            <w:vMerge/>
            <w:shd w:val="clear" w:color="auto" w:fill="auto"/>
          </w:tcPr>
          <w:p w14:paraId="5BD96CC1"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3F2E179B" w14:textId="77777777" w:rsidR="00A305FD" w:rsidRPr="00A305FD" w:rsidRDefault="00A305FD" w:rsidP="0059702C">
            <w:pPr>
              <w:keepNext/>
              <w:keepLines/>
              <w:spacing w:after="0"/>
              <w:jc w:val="center"/>
              <w:rPr>
                <w:rFonts w:ascii="Arial" w:eastAsiaTheme="minorEastAsia" w:hAnsi="Arial" w:cs="Arial"/>
                <w:sz w:val="18"/>
                <w:highlight w:val="lightGray"/>
              </w:rPr>
            </w:pPr>
            <w:r w:rsidRPr="00A305FD">
              <w:rPr>
                <w:rFonts w:ascii="Arial" w:eastAsiaTheme="minorEastAsia" w:hAnsi="Arial" w:cs="Arial" w:hint="eastAsia"/>
                <w:sz w:val="18"/>
                <w:highlight w:val="lightGray"/>
              </w:rPr>
              <w:t>2</w:t>
            </w:r>
          </w:p>
        </w:tc>
        <w:tc>
          <w:tcPr>
            <w:tcW w:w="893" w:type="dxa"/>
            <w:vMerge/>
          </w:tcPr>
          <w:p w14:paraId="664C79EF"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1EEEC3DB" w14:textId="77777777" w:rsidR="00A305FD" w:rsidRPr="00A305FD" w:rsidRDefault="00A305FD" w:rsidP="0059702C">
            <w:pPr>
              <w:keepNext/>
              <w:keepLines/>
              <w:spacing w:after="0"/>
              <w:jc w:val="center"/>
              <w:rPr>
                <w:rFonts w:ascii="Arial" w:eastAsiaTheme="minorEastAsia" w:hAnsi="Arial" w:cs="Arial"/>
                <w:sz w:val="18"/>
                <w:highlight w:val="lightGray"/>
              </w:rPr>
            </w:pPr>
            <w:r w:rsidRPr="00A305FD">
              <w:rPr>
                <w:rFonts w:ascii="Arial" w:eastAsiaTheme="minorEastAsia" w:hAnsi="Arial" w:cs="v4.2.0"/>
                <w:sz w:val="18"/>
                <w:highlight w:val="lightGray"/>
              </w:rPr>
              <w:t>PRS.1.1 FR1</w:t>
            </w:r>
          </w:p>
        </w:tc>
        <w:tc>
          <w:tcPr>
            <w:tcW w:w="1922" w:type="dxa"/>
            <w:gridSpan w:val="3"/>
          </w:tcPr>
          <w:p w14:paraId="48DC6FF7" w14:textId="77777777" w:rsidR="00A305FD" w:rsidRPr="00A305FD" w:rsidRDefault="00A305FD" w:rsidP="0059702C">
            <w:pPr>
              <w:keepNext/>
              <w:keepLines/>
              <w:spacing w:after="0"/>
              <w:jc w:val="center"/>
              <w:rPr>
                <w:rFonts w:ascii="Arial" w:eastAsiaTheme="minorEastAsia" w:hAnsi="Arial" w:cs="Arial"/>
                <w:sz w:val="18"/>
                <w:highlight w:val="lightGray"/>
              </w:rPr>
            </w:pPr>
            <w:r w:rsidRPr="00A305FD">
              <w:rPr>
                <w:rFonts w:ascii="Arial" w:eastAsiaTheme="minorEastAsia" w:hAnsi="Arial" w:cs="v4.2.0"/>
                <w:sz w:val="18"/>
                <w:highlight w:val="lightGray"/>
              </w:rPr>
              <w:t>PRS.1.2 FR1</w:t>
            </w:r>
          </w:p>
        </w:tc>
      </w:tr>
      <w:tr w:rsidR="00A305FD" w:rsidRPr="00A305FD" w14:paraId="48342EB0" w14:textId="77777777" w:rsidTr="0059702C">
        <w:trPr>
          <w:trHeight w:val="187"/>
          <w:jc w:val="center"/>
        </w:trPr>
        <w:tc>
          <w:tcPr>
            <w:tcW w:w="2689" w:type="dxa"/>
            <w:vMerge/>
            <w:shd w:val="clear" w:color="auto" w:fill="auto"/>
          </w:tcPr>
          <w:p w14:paraId="27AC7BDC"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Pr>
          <w:p w14:paraId="1F1865B7" w14:textId="77777777" w:rsidR="00A305FD" w:rsidRPr="00A305FD" w:rsidRDefault="00A305FD" w:rsidP="0059702C">
            <w:pPr>
              <w:keepNext/>
              <w:keepLines/>
              <w:spacing w:after="0"/>
              <w:jc w:val="center"/>
              <w:rPr>
                <w:rFonts w:ascii="Arial" w:eastAsiaTheme="minorEastAsia" w:hAnsi="Arial" w:cs="Arial"/>
                <w:sz w:val="18"/>
                <w:highlight w:val="lightGray"/>
              </w:rPr>
            </w:pPr>
            <w:r w:rsidRPr="00A305FD">
              <w:rPr>
                <w:rFonts w:ascii="Arial" w:eastAsiaTheme="minorEastAsia" w:hAnsi="Arial" w:cs="Arial" w:hint="eastAsia"/>
                <w:sz w:val="18"/>
                <w:highlight w:val="lightGray"/>
              </w:rPr>
              <w:t>3</w:t>
            </w:r>
          </w:p>
        </w:tc>
        <w:tc>
          <w:tcPr>
            <w:tcW w:w="893" w:type="dxa"/>
            <w:vMerge/>
          </w:tcPr>
          <w:p w14:paraId="0602D934"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36534A73" w14:textId="77777777" w:rsidR="00A305FD" w:rsidRPr="00A305FD" w:rsidRDefault="00A305FD" w:rsidP="0059702C">
            <w:pPr>
              <w:keepNext/>
              <w:keepLines/>
              <w:spacing w:after="0"/>
              <w:jc w:val="center"/>
              <w:rPr>
                <w:rFonts w:ascii="Arial" w:eastAsiaTheme="minorEastAsia" w:hAnsi="Arial" w:cs="Arial"/>
                <w:sz w:val="18"/>
                <w:highlight w:val="lightGray"/>
              </w:rPr>
            </w:pPr>
            <w:r w:rsidRPr="00A305FD">
              <w:rPr>
                <w:rFonts w:ascii="Arial" w:eastAsiaTheme="minorEastAsia" w:hAnsi="Arial" w:cs="v4.2.0"/>
                <w:sz w:val="18"/>
                <w:highlight w:val="lightGray"/>
              </w:rPr>
              <w:t>PRS.2.1 FR1</w:t>
            </w:r>
          </w:p>
        </w:tc>
        <w:tc>
          <w:tcPr>
            <w:tcW w:w="1922" w:type="dxa"/>
            <w:gridSpan w:val="3"/>
          </w:tcPr>
          <w:p w14:paraId="345BFE36" w14:textId="77777777" w:rsidR="00A305FD" w:rsidRPr="00A305FD" w:rsidRDefault="00A305FD" w:rsidP="0059702C">
            <w:pPr>
              <w:keepNext/>
              <w:keepLines/>
              <w:spacing w:after="0"/>
              <w:jc w:val="center"/>
              <w:rPr>
                <w:rFonts w:ascii="Arial" w:eastAsiaTheme="minorEastAsia" w:hAnsi="Arial" w:cs="Arial"/>
                <w:sz w:val="18"/>
                <w:highlight w:val="lightGray"/>
              </w:rPr>
            </w:pPr>
            <w:r w:rsidRPr="00A305FD">
              <w:rPr>
                <w:rFonts w:ascii="Arial" w:eastAsiaTheme="minorEastAsia" w:hAnsi="Arial" w:cs="v4.2.0"/>
                <w:sz w:val="18"/>
                <w:highlight w:val="lightGray"/>
              </w:rPr>
              <w:t>PRS.2.2 FR1</w:t>
            </w:r>
          </w:p>
        </w:tc>
      </w:tr>
      <w:tr w:rsidR="00A305FD" w:rsidRPr="00A305FD" w14:paraId="35E456BC"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4F0044F" w14:textId="77777777" w:rsidR="00A305FD" w:rsidRPr="00A305FD" w:rsidRDefault="00A305FD" w:rsidP="0059702C">
            <w:pPr>
              <w:keepNext/>
              <w:keepLines/>
              <w:spacing w:after="0"/>
              <w:rPr>
                <w:rFonts w:ascii="Arial" w:eastAsiaTheme="minorEastAsia"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56E21387" w14:textId="77777777" w:rsidR="00A305FD" w:rsidRPr="00A305FD" w:rsidRDefault="00A305FD" w:rsidP="0059702C">
            <w:pPr>
              <w:keepNext/>
              <w:keepLines/>
              <w:spacing w:after="0"/>
              <w:jc w:val="center"/>
              <w:rPr>
                <w:rFonts w:ascii="Arial" w:eastAsiaTheme="minorEastAsia" w:hAnsi="Arial" w:cs="Arial"/>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3A14112A"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971" w:type="dxa"/>
            <w:tcBorders>
              <w:top w:val="single" w:sz="4" w:space="0" w:color="auto"/>
              <w:left w:val="single" w:sz="4" w:space="0" w:color="auto"/>
              <w:bottom w:val="single" w:sz="4" w:space="0" w:color="auto"/>
              <w:right w:val="single" w:sz="4" w:space="0" w:color="auto"/>
            </w:tcBorders>
          </w:tcPr>
          <w:p w14:paraId="2EE33A0C" w14:textId="77777777" w:rsidR="00A305FD" w:rsidRPr="00A305FD" w:rsidRDefault="00A305FD" w:rsidP="0059702C">
            <w:pPr>
              <w:keepNext/>
              <w:keepLines/>
              <w:spacing w:after="0"/>
              <w:jc w:val="center"/>
              <w:rPr>
                <w:rFonts w:ascii="Arial" w:eastAsiaTheme="minorEastAsia" w:hAnsi="Arial" w:cs="v4.2.0"/>
                <w:sz w:val="18"/>
                <w:highlight w:val="lightGray"/>
              </w:rPr>
            </w:pPr>
          </w:p>
        </w:tc>
        <w:tc>
          <w:tcPr>
            <w:tcW w:w="1015" w:type="dxa"/>
            <w:gridSpan w:val="2"/>
            <w:tcBorders>
              <w:top w:val="single" w:sz="4" w:space="0" w:color="auto"/>
              <w:left w:val="single" w:sz="4" w:space="0" w:color="auto"/>
              <w:bottom w:val="single" w:sz="4" w:space="0" w:color="auto"/>
              <w:right w:val="single" w:sz="4" w:space="0" w:color="auto"/>
            </w:tcBorders>
          </w:tcPr>
          <w:p w14:paraId="5E36A444" w14:textId="77777777" w:rsidR="00A305FD" w:rsidRPr="00A305FD" w:rsidRDefault="00A305FD" w:rsidP="0059702C">
            <w:pPr>
              <w:keepNext/>
              <w:keepLines/>
              <w:spacing w:after="0"/>
              <w:jc w:val="center"/>
              <w:rPr>
                <w:rFonts w:ascii="Arial" w:eastAsiaTheme="minorEastAsia" w:hAnsi="Arial" w:cs="v4.2.0"/>
                <w:sz w:val="18"/>
                <w:highlight w:val="lightGray"/>
              </w:rPr>
            </w:pPr>
          </w:p>
        </w:tc>
        <w:tc>
          <w:tcPr>
            <w:tcW w:w="961" w:type="dxa"/>
            <w:tcBorders>
              <w:top w:val="single" w:sz="4" w:space="0" w:color="auto"/>
              <w:left w:val="single" w:sz="4" w:space="0" w:color="auto"/>
              <w:bottom w:val="single" w:sz="4" w:space="0" w:color="auto"/>
              <w:right w:val="single" w:sz="4" w:space="0" w:color="auto"/>
            </w:tcBorders>
          </w:tcPr>
          <w:p w14:paraId="7148B099" w14:textId="77777777" w:rsidR="00A305FD" w:rsidRPr="00A305FD" w:rsidRDefault="00A305FD" w:rsidP="0059702C">
            <w:pPr>
              <w:keepNext/>
              <w:keepLines/>
              <w:spacing w:after="0"/>
              <w:jc w:val="center"/>
              <w:rPr>
                <w:rFonts w:ascii="Arial" w:eastAsiaTheme="minorEastAsia" w:hAnsi="Arial" w:cs="v4.2.0"/>
                <w:sz w:val="18"/>
                <w:highlight w:val="lightGray"/>
              </w:rPr>
            </w:pPr>
          </w:p>
        </w:tc>
        <w:tc>
          <w:tcPr>
            <w:tcW w:w="961" w:type="dxa"/>
            <w:gridSpan w:val="2"/>
            <w:tcBorders>
              <w:top w:val="single" w:sz="4" w:space="0" w:color="auto"/>
              <w:left w:val="single" w:sz="4" w:space="0" w:color="auto"/>
              <w:bottom w:val="single" w:sz="4" w:space="0" w:color="auto"/>
              <w:right w:val="single" w:sz="4" w:space="0" w:color="auto"/>
            </w:tcBorders>
          </w:tcPr>
          <w:p w14:paraId="0CABCD01" w14:textId="77777777" w:rsidR="00A305FD" w:rsidRPr="00A305FD" w:rsidRDefault="00A305FD" w:rsidP="0059702C">
            <w:pPr>
              <w:keepNext/>
              <w:keepLines/>
              <w:spacing w:after="0"/>
              <w:jc w:val="center"/>
              <w:rPr>
                <w:rFonts w:ascii="Arial" w:eastAsiaTheme="minorEastAsia" w:hAnsi="Arial" w:cs="v4.2.0"/>
                <w:sz w:val="18"/>
                <w:highlight w:val="lightGray"/>
              </w:rPr>
            </w:pPr>
          </w:p>
        </w:tc>
      </w:tr>
      <w:tr w:rsidR="00A305FD" w:rsidRPr="00A305FD" w14:paraId="4125F320"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3E04D0E" w14:textId="77777777" w:rsidR="00A305FD" w:rsidRPr="00A305FD" w:rsidRDefault="00A305FD" w:rsidP="0059702C">
            <w:pPr>
              <w:keepNext/>
              <w:keepLines/>
              <w:spacing w:after="0"/>
              <w:rPr>
                <w:rFonts w:ascii="Arial" w:eastAsiaTheme="minorEastAsia" w:hAnsi="Arial"/>
                <w:bCs/>
                <w:sz w:val="18"/>
                <w:highlight w:val="lightGray"/>
              </w:rPr>
            </w:pPr>
            <w:r w:rsidRPr="00A305FD">
              <w:rPr>
                <w:rFonts w:ascii="Arial" w:eastAsiaTheme="minorEastAsia" w:hAnsi="Arial"/>
                <w:sz w:val="18"/>
                <w:highlight w:val="lightGray"/>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1EF8D50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1, 2, 3</w:t>
            </w:r>
          </w:p>
        </w:tc>
        <w:tc>
          <w:tcPr>
            <w:tcW w:w="893" w:type="dxa"/>
            <w:tcBorders>
              <w:top w:val="single" w:sz="4" w:space="0" w:color="auto"/>
              <w:left w:val="single" w:sz="4" w:space="0" w:color="auto"/>
              <w:bottom w:val="single" w:sz="4" w:space="0" w:color="auto"/>
              <w:right w:val="single" w:sz="4" w:space="0" w:color="auto"/>
            </w:tcBorders>
          </w:tcPr>
          <w:p w14:paraId="4B101C5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slot</w:t>
            </w:r>
          </w:p>
        </w:tc>
        <w:tc>
          <w:tcPr>
            <w:tcW w:w="971" w:type="dxa"/>
            <w:tcBorders>
              <w:top w:val="single" w:sz="4" w:space="0" w:color="auto"/>
              <w:left w:val="single" w:sz="4" w:space="0" w:color="auto"/>
              <w:bottom w:val="single" w:sz="4" w:space="0" w:color="auto"/>
              <w:right w:val="single" w:sz="4" w:space="0" w:color="auto"/>
            </w:tcBorders>
          </w:tcPr>
          <w:p w14:paraId="441C306A" w14:textId="77777777" w:rsidR="00A305FD" w:rsidRPr="00A305FD" w:rsidRDefault="00A305FD" w:rsidP="0059702C">
            <w:pPr>
              <w:keepNext/>
              <w:keepLines/>
              <w:spacing w:after="0"/>
              <w:jc w:val="center"/>
              <w:rPr>
                <w:rFonts w:ascii="Arial" w:eastAsiaTheme="minorEastAsia" w:hAnsi="Arial" w:cs="v4.2.0"/>
                <w:sz w:val="18"/>
                <w:highlight w:val="lightGray"/>
              </w:rPr>
            </w:pPr>
            <w:r w:rsidRPr="00A305FD">
              <w:rPr>
                <w:rFonts w:ascii="Arial" w:eastAsiaTheme="minorEastAsia" w:hAnsi="Arial" w:cs="v4.2.0"/>
                <w:sz w:val="18"/>
                <w:highlight w:val="lightGray"/>
              </w:rPr>
              <w:t>0</w:t>
            </w:r>
          </w:p>
        </w:tc>
        <w:tc>
          <w:tcPr>
            <w:tcW w:w="1015" w:type="dxa"/>
            <w:gridSpan w:val="2"/>
            <w:tcBorders>
              <w:top w:val="single" w:sz="4" w:space="0" w:color="auto"/>
              <w:left w:val="single" w:sz="4" w:space="0" w:color="auto"/>
              <w:bottom w:val="single" w:sz="4" w:space="0" w:color="auto"/>
              <w:right w:val="single" w:sz="4" w:space="0" w:color="auto"/>
            </w:tcBorders>
          </w:tcPr>
          <w:p w14:paraId="087A2130" w14:textId="77777777" w:rsidR="00A305FD" w:rsidRPr="00A305FD" w:rsidRDefault="00A305FD" w:rsidP="0059702C">
            <w:pPr>
              <w:keepNext/>
              <w:keepLines/>
              <w:spacing w:after="0"/>
              <w:jc w:val="center"/>
              <w:rPr>
                <w:rFonts w:ascii="Arial" w:eastAsiaTheme="minorEastAsia" w:hAnsi="Arial" w:cs="v4.2.0"/>
                <w:sz w:val="18"/>
                <w:highlight w:val="lightGray"/>
              </w:rPr>
            </w:pPr>
            <w:r w:rsidRPr="00A305FD">
              <w:rPr>
                <w:rFonts w:ascii="Arial" w:eastAsiaTheme="minorEastAsia" w:hAnsi="Arial" w:cs="v4.2.0"/>
                <w:sz w:val="18"/>
                <w:highlight w:val="lightGray"/>
              </w:rPr>
              <w:t>4</w:t>
            </w:r>
          </w:p>
        </w:tc>
        <w:tc>
          <w:tcPr>
            <w:tcW w:w="961" w:type="dxa"/>
            <w:tcBorders>
              <w:top w:val="single" w:sz="4" w:space="0" w:color="auto"/>
              <w:left w:val="single" w:sz="4" w:space="0" w:color="auto"/>
              <w:bottom w:val="single" w:sz="4" w:space="0" w:color="auto"/>
              <w:right w:val="single" w:sz="4" w:space="0" w:color="auto"/>
            </w:tcBorders>
          </w:tcPr>
          <w:p w14:paraId="5057D746" w14:textId="77777777" w:rsidR="00A305FD" w:rsidRPr="00A305FD" w:rsidRDefault="00A305FD" w:rsidP="0059702C">
            <w:pPr>
              <w:keepNext/>
              <w:keepLines/>
              <w:spacing w:after="0"/>
              <w:jc w:val="center"/>
              <w:rPr>
                <w:rFonts w:ascii="Arial" w:eastAsiaTheme="minorEastAsia" w:hAnsi="Arial" w:cs="v4.2.0"/>
                <w:sz w:val="18"/>
                <w:highlight w:val="lightGray"/>
              </w:rPr>
            </w:pPr>
            <w:r w:rsidRPr="00A305FD">
              <w:rPr>
                <w:rFonts w:ascii="Arial" w:eastAsiaTheme="minorEastAsia" w:hAnsi="Arial" w:cs="v4.2.0"/>
                <w:sz w:val="18"/>
                <w:highlight w:val="lightGray"/>
              </w:rPr>
              <w:t>0</w:t>
            </w:r>
          </w:p>
        </w:tc>
        <w:tc>
          <w:tcPr>
            <w:tcW w:w="961" w:type="dxa"/>
            <w:gridSpan w:val="2"/>
            <w:tcBorders>
              <w:top w:val="single" w:sz="4" w:space="0" w:color="auto"/>
              <w:left w:val="single" w:sz="4" w:space="0" w:color="auto"/>
              <w:bottom w:val="single" w:sz="4" w:space="0" w:color="auto"/>
              <w:right w:val="single" w:sz="4" w:space="0" w:color="auto"/>
            </w:tcBorders>
          </w:tcPr>
          <w:p w14:paraId="54EA720B" w14:textId="77777777" w:rsidR="00A305FD" w:rsidRPr="00A305FD" w:rsidRDefault="00A305FD" w:rsidP="0059702C">
            <w:pPr>
              <w:keepNext/>
              <w:keepLines/>
              <w:spacing w:after="0"/>
              <w:jc w:val="center"/>
              <w:rPr>
                <w:rFonts w:ascii="Arial" w:eastAsiaTheme="minorEastAsia" w:hAnsi="Arial" w:cs="v4.2.0"/>
                <w:sz w:val="18"/>
                <w:highlight w:val="lightGray"/>
              </w:rPr>
            </w:pPr>
            <w:r w:rsidRPr="00A305FD">
              <w:rPr>
                <w:rFonts w:ascii="Arial" w:eastAsiaTheme="minorEastAsia" w:hAnsi="Arial" w:cs="v4.2.0"/>
                <w:sz w:val="18"/>
                <w:highlight w:val="lightGray"/>
              </w:rPr>
              <w:t>4</w:t>
            </w:r>
          </w:p>
        </w:tc>
      </w:tr>
      <w:tr w:rsidR="00A305FD" w:rsidRPr="00A305FD" w14:paraId="432186DF" w14:textId="77777777" w:rsidTr="0059702C">
        <w:trPr>
          <w:trHeight w:val="187"/>
          <w:jc w:val="center"/>
        </w:trPr>
        <w:tc>
          <w:tcPr>
            <w:tcW w:w="2689" w:type="dxa"/>
            <w:shd w:val="clear" w:color="auto" w:fill="auto"/>
          </w:tcPr>
          <w:p w14:paraId="67ECF860"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cs="Arial"/>
                <w:sz w:val="18"/>
                <w:highlight w:val="lightGray"/>
              </w:rPr>
              <w:t>Expected RSTD</w:t>
            </w:r>
          </w:p>
        </w:tc>
        <w:tc>
          <w:tcPr>
            <w:tcW w:w="850" w:type="dxa"/>
          </w:tcPr>
          <w:p w14:paraId="09016E58" w14:textId="77777777" w:rsidR="00A305FD" w:rsidRPr="00A305FD" w:rsidRDefault="00A305FD" w:rsidP="0059702C">
            <w:pPr>
              <w:keepNext/>
              <w:keepLines/>
              <w:spacing w:after="0"/>
              <w:jc w:val="center"/>
              <w:rPr>
                <w:rFonts w:ascii="Arial" w:eastAsiaTheme="minorEastAsia" w:hAnsi="Arial" w:cs="Arial"/>
                <w:sz w:val="18"/>
                <w:highlight w:val="lightGray"/>
              </w:rPr>
            </w:pPr>
            <w:r w:rsidRPr="00A305FD">
              <w:rPr>
                <w:rFonts w:ascii="Arial" w:eastAsiaTheme="minorEastAsia" w:hAnsi="Arial"/>
                <w:sz w:val="18"/>
                <w:highlight w:val="lightGray"/>
              </w:rPr>
              <w:t>1, 2, 3</w:t>
            </w:r>
          </w:p>
        </w:tc>
        <w:tc>
          <w:tcPr>
            <w:tcW w:w="893" w:type="dxa"/>
          </w:tcPr>
          <w:p w14:paraId="16F2D5E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sym w:font="Symbol" w:char="F06D"/>
            </w:r>
            <w:r w:rsidRPr="00A305FD">
              <w:rPr>
                <w:rFonts w:ascii="Arial" w:eastAsiaTheme="minorEastAsia" w:hAnsi="Arial"/>
                <w:sz w:val="18"/>
                <w:highlight w:val="lightGray"/>
              </w:rPr>
              <w:t>s</w:t>
            </w:r>
          </w:p>
        </w:tc>
        <w:tc>
          <w:tcPr>
            <w:tcW w:w="971" w:type="dxa"/>
            <w:tcBorders>
              <w:top w:val="single" w:sz="4" w:space="0" w:color="auto"/>
              <w:left w:val="single" w:sz="4" w:space="0" w:color="auto"/>
              <w:bottom w:val="single" w:sz="4" w:space="0" w:color="auto"/>
              <w:right w:val="single" w:sz="4" w:space="0" w:color="auto"/>
            </w:tcBorders>
          </w:tcPr>
          <w:p w14:paraId="7D05A22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N/A</w:t>
            </w:r>
          </w:p>
        </w:tc>
        <w:tc>
          <w:tcPr>
            <w:tcW w:w="1015" w:type="dxa"/>
            <w:gridSpan w:val="2"/>
            <w:tcBorders>
              <w:top w:val="single" w:sz="4" w:space="0" w:color="auto"/>
              <w:left w:val="single" w:sz="4" w:space="0" w:color="auto"/>
              <w:bottom w:val="single" w:sz="4" w:space="0" w:color="auto"/>
              <w:right w:val="single" w:sz="4" w:space="0" w:color="auto"/>
            </w:tcBorders>
          </w:tcPr>
          <w:p w14:paraId="5C2B008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961" w:type="dxa"/>
            <w:tcBorders>
              <w:top w:val="single" w:sz="4" w:space="0" w:color="auto"/>
              <w:left w:val="single" w:sz="4" w:space="0" w:color="auto"/>
              <w:bottom w:val="single" w:sz="4" w:space="0" w:color="auto"/>
              <w:right w:val="single" w:sz="4" w:space="0" w:color="auto"/>
            </w:tcBorders>
          </w:tcPr>
          <w:p w14:paraId="78BFD17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N/A</w:t>
            </w:r>
          </w:p>
        </w:tc>
        <w:tc>
          <w:tcPr>
            <w:tcW w:w="961" w:type="dxa"/>
            <w:gridSpan w:val="2"/>
            <w:tcBorders>
              <w:top w:val="single" w:sz="4" w:space="0" w:color="auto"/>
              <w:left w:val="single" w:sz="4" w:space="0" w:color="auto"/>
              <w:bottom w:val="single" w:sz="4" w:space="0" w:color="auto"/>
              <w:right w:val="single" w:sz="4" w:space="0" w:color="auto"/>
            </w:tcBorders>
          </w:tcPr>
          <w:p w14:paraId="71D2E82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r>
      <w:tr w:rsidR="00A305FD" w:rsidRPr="00A305FD" w14:paraId="677F7655" w14:textId="77777777" w:rsidTr="0059702C">
        <w:trPr>
          <w:trHeight w:val="187"/>
          <w:jc w:val="center"/>
        </w:trPr>
        <w:tc>
          <w:tcPr>
            <w:tcW w:w="2689" w:type="dxa"/>
            <w:shd w:val="clear" w:color="auto" w:fill="auto"/>
          </w:tcPr>
          <w:p w14:paraId="783FFD56" w14:textId="77777777" w:rsidR="00A305FD" w:rsidRPr="00A305FD" w:rsidRDefault="00A305FD" w:rsidP="0059702C">
            <w:pPr>
              <w:keepNext/>
              <w:keepLines/>
              <w:spacing w:after="0"/>
              <w:rPr>
                <w:rFonts w:ascii="Arial" w:eastAsiaTheme="minorEastAsia" w:hAnsi="Arial" w:cs="Arial"/>
                <w:sz w:val="18"/>
                <w:highlight w:val="lightGray"/>
              </w:rPr>
            </w:pPr>
            <w:r w:rsidRPr="00A305FD">
              <w:rPr>
                <w:rFonts w:ascii="Arial" w:eastAsiaTheme="minorEastAsia" w:hAnsi="Arial" w:cs="Arial"/>
                <w:sz w:val="18"/>
                <w:highlight w:val="lightGray"/>
              </w:rPr>
              <w:t>Expected RSTD uncertainty</w:t>
            </w:r>
          </w:p>
        </w:tc>
        <w:tc>
          <w:tcPr>
            <w:tcW w:w="850" w:type="dxa"/>
          </w:tcPr>
          <w:p w14:paraId="49E6D4C3"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1, 2, 3</w:t>
            </w:r>
          </w:p>
        </w:tc>
        <w:tc>
          <w:tcPr>
            <w:tcW w:w="893" w:type="dxa"/>
          </w:tcPr>
          <w:p w14:paraId="377D14E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sym w:font="Symbol" w:char="F06D"/>
            </w:r>
            <w:r w:rsidRPr="00A305FD">
              <w:rPr>
                <w:rFonts w:ascii="Arial" w:eastAsiaTheme="minorEastAsia" w:hAnsi="Arial"/>
                <w:sz w:val="18"/>
                <w:highlight w:val="lightGray"/>
              </w:rPr>
              <w:t>s</w:t>
            </w:r>
          </w:p>
        </w:tc>
        <w:tc>
          <w:tcPr>
            <w:tcW w:w="971" w:type="dxa"/>
            <w:tcBorders>
              <w:top w:val="single" w:sz="4" w:space="0" w:color="auto"/>
              <w:left w:val="single" w:sz="4" w:space="0" w:color="auto"/>
              <w:bottom w:val="single" w:sz="4" w:space="0" w:color="auto"/>
              <w:right w:val="single" w:sz="4" w:space="0" w:color="auto"/>
            </w:tcBorders>
          </w:tcPr>
          <w:p w14:paraId="5496E5F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N/A</w:t>
            </w:r>
          </w:p>
        </w:tc>
        <w:tc>
          <w:tcPr>
            <w:tcW w:w="1015" w:type="dxa"/>
            <w:gridSpan w:val="2"/>
            <w:tcBorders>
              <w:top w:val="single" w:sz="4" w:space="0" w:color="auto"/>
              <w:left w:val="single" w:sz="4" w:space="0" w:color="auto"/>
              <w:bottom w:val="single" w:sz="4" w:space="0" w:color="auto"/>
              <w:right w:val="single" w:sz="4" w:space="0" w:color="auto"/>
            </w:tcBorders>
          </w:tcPr>
          <w:p w14:paraId="3C01E41E"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5</w:t>
            </w:r>
          </w:p>
        </w:tc>
        <w:tc>
          <w:tcPr>
            <w:tcW w:w="961" w:type="dxa"/>
            <w:tcBorders>
              <w:top w:val="single" w:sz="4" w:space="0" w:color="auto"/>
              <w:left w:val="single" w:sz="4" w:space="0" w:color="auto"/>
              <w:bottom w:val="single" w:sz="4" w:space="0" w:color="auto"/>
              <w:right w:val="single" w:sz="4" w:space="0" w:color="auto"/>
            </w:tcBorders>
          </w:tcPr>
          <w:p w14:paraId="2F99182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N/A</w:t>
            </w:r>
          </w:p>
        </w:tc>
        <w:tc>
          <w:tcPr>
            <w:tcW w:w="961" w:type="dxa"/>
            <w:gridSpan w:val="2"/>
            <w:tcBorders>
              <w:top w:val="single" w:sz="4" w:space="0" w:color="auto"/>
              <w:left w:val="single" w:sz="4" w:space="0" w:color="auto"/>
              <w:bottom w:val="single" w:sz="4" w:space="0" w:color="auto"/>
              <w:right w:val="single" w:sz="4" w:space="0" w:color="auto"/>
            </w:tcBorders>
          </w:tcPr>
          <w:p w14:paraId="1F3FA3E6"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5</w:t>
            </w:r>
          </w:p>
        </w:tc>
      </w:tr>
      <w:tr w:rsidR="00A305FD" w:rsidRPr="00A305FD" w14:paraId="56FD6EAB" w14:textId="77777777" w:rsidTr="0059702C">
        <w:trPr>
          <w:trHeight w:val="187"/>
          <w:jc w:val="center"/>
        </w:trPr>
        <w:tc>
          <w:tcPr>
            <w:tcW w:w="2689" w:type="dxa"/>
          </w:tcPr>
          <w:p w14:paraId="1FEB9B88" w14:textId="77777777" w:rsidR="00A305FD" w:rsidRPr="00A305FD" w:rsidRDefault="00A305FD" w:rsidP="0059702C">
            <w:pPr>
              <w:keepNext/>
              <w:keepLines/>
              <w:spacing w:after="0"/>
              <w:rPr>
                <w:rFonts w:ascii="Arial" w:eastAsiaTheme="minorEastAsia" w:hAnsi="Arial"/>
                <w:sz w:val="18"/>
                <w:szCs w:val="18"/>
                <w:highlight w:val="lightGray"/>
              </w:rPr>
            </w:pPr>
            <w:r w:rsidRPr="00A305FD">
              <w:rPr>
                <w:rFonts w:ascii="Arial" w:eastAsiaTheme="minorEastAsia" w:hAnsi="Arial"/>
                <w:sz w:val="18"/>
                <w:szCs w:val="18"/>
                <w:highlight w:val="lightGray"/>
              </w:rPr>
              <w:t>EPRE ratio of PSS to SSS</w:t>
            </w:r>
          </w:p>
        </w:tc>
        <w:tc>
          <w:tcPr>
            <w:tcW w:w="850" w:type="dxa"/>
            <w:vMerge w:val="restart"/>
            <w:shd w:val="clear" w:color="auto" w:fill="auto"/>
          </w:tcPr>
          <w:p w14:paraId="2CBA8587"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893" w:type="dxa"/>
            <w:vMerge w:val="restart"/>
            <w:shd w:val="clear" w:color="auto" w:fill="auto"/>
            <w:hideMark/>
          </w:tcPr>
          <w:p w14:paraId="0AA14CB6"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dB</w:t>
            </w:r>
          </w:p>
        </w:tc>
        <w:tc>
          <w:tcPr>
            <w:tcW w:w="1233" w:type="dxa"/>
            <w:gridSpan w:val="2"/>
            <w:vMerge w:val="restart"/>
            <w:shd w:val="clear" w:color="auto" w:fill="auto"/>
            <w:hideMark/>
          </w:tcPr>
          <w:p w14:paraId="69088C3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0</w:t>
            </w:r>
          </w:p>
        </w:tc>
        <w:tc>
          <w:tcPr>
            <w:tcW w:w="753" w:type="dxa"/>
            <w:vMerge w:val="restart"/>
            <w:shd w:val="clear" w:color="auto" w:fill="auto"/>
            <w:hideMark/>
          </w:tcPr>
          <w:p w14:paraId="07F86A0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0</w:t>
            </w:r>
          </w:p>
        </w:tc>
        <w:tc>
          <w:tcPr>
            <w:tcW w:w="1091" w:type="dxa"/>
            <w:gridSpan w:val="2"/>
            <w:vMerge w:val="restart"/>
            <w:shd w:val="clear" w:color="auto" w:fill="auto"/>
            <w:hideMark/>
          </w:tcPr>
          <w:p w14:paraId="600984E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0</w:t>
            </w:r>
          </w:p>
        </w:tc>
        <w:tc>
          <w:tcPr>
            <w:tcW w:w="831" w:type="dxa"/>
            <w:vMerge w:val="restart"/>
            <w:shd w:val="clear" w:color="auto" w:fill="auto"/>
            <w:hideMark/>
          </w:tcPr>
          <w:p w14:paraId="683BBE3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0</w:t>
            </w:r>
          </w:p>
        </w:tc>
      </w:tr>
      <w:tr w:rsidR="00A305FD" w:rsidRPr="00A305FD" w14:paraId="2FF2456E" w14:textId="77777777" w:rsidTr="0059702C">
        <w:trPr>
          <w:trHeight w:val="187"/>
          <w:jc w:val="center"/>
        </w:trPr>
        <w:tc>
          <w:tcPr>
            <w:tcW w:w="2689" w:type="dxa"/>
          </w:tcPr>
          <w:p w14:paraId="538B676B" w14:textId="77777777" w:rsidR="00A305FD" w:rsidRPr="00A305FD" w:rsidRDefault="00A305FD" w:rsidP="0059702C">
            <w:pPr>
              <w:keepNext/>
              <w:keepLines/>
              <w:spacing w:after="0"/>
              <w:rPr>
                <w:rFonts w:ascii="Arial" w:eastAsiaTheme="minorEastAsia" w:hAnsi="Arial"/>
                <w:sz w:val="18"/>
                <w:szCs w:val="18"/>
                <w:highlight w:val="lightGray"/>
              </w:rPr>
            </w:pPr>
            <w:r w:rsidRPr="00A305FD">
              <w:rPr>
                <w:rFonts w:ascii="Arial" w:eastAsiaTheme="minorEastAsia" w:hAnsi="Arial"/>
                <w:sz w:val="18"/>
                <w:szCs w:val="18"/>
                <w:highlight w:val="lightGray"/>
              </w:rPr>
              <w:t>EPRE ratio of PBCH DMRS to SSS</w:t>
            </w:r>
          </w:p>
        </w:tc>
        <w:tc>
          <w:tcPr>
            <w:tcW w:w="850" w:type="dxa"/>
            <w:vMerge/>
            <w:shd w:val="clear" w:color="auto" w:fill="auto"/>
          </w:tcPr>
          <w:p w14:paraId="260B50C9"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93" w:type="dxa"/>
            <w:vMerge/>
            <w:shd w:val="clear" w:color="auto" w:fill="auto"/>
          </w:tcPr>
          <w:p w14:paraId="1B26EB7D"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vMerge/>
            <w:shd w:val="clear" w:color="auto" w:fill="auto"/>
          </w:tcPr>
          <w:p w14:paraId="3F24E44A"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753" w:type="dxa"/>
            <w:vMerge/>
            <w:shd w:val="clear" w:color="auto" w:fill="auto"/>
          </w:tcPr>
          <w:p w14:paraId="0556C879"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vMerge/>
            <w:shd w:val="clear" w:color="auto" w:fill="auto"/>
          </w:tcPr>
          <w:p w14:paraId="6D557869"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31" w:type="dxa"/>
            <w:vMerge/>
            <w:shd w:val="clear" w:color="auto" w:fill="auto"/>
          </w:tcPr>
          <w:p w14:paraId="02F945AA"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0BC18E10" w14:textId="77777777" w:rsidTr="0059702C">
        <w:trPr>
          <w:trHeight w:val="187"/>
          <w:jc w:val="center"/>
        </w:trPr>
        <w:tc>
          <w:tcPr>
            <w:tcW w:w="2689" w:type="dxa"/>
          </w:tcPr>
          <w:p w14:paraId="7C5E490D" w14:textId="77777777" w:rsidR="00A305FD" w:rsidRPr="00A305FD" w:rsidRDefault="00A305FD" w:rsidP="0059702C">
            <w:pPr>
              <w:keepNext/>
              <w:keepLines/>
              <w:spacing w:after="0"/>
              <w:rPr>
                <w:rFonts w:ascii="Arial" w:eastAsiaTheme="minorEastAsia" w:hAnsi="Arial"/>
                <w:sz w:val="18"/>
                <w:szCs w:val="18"/>
                <w:highlight w:val="lightGray"/>
              </w:rPr>
            </w:pPr>
            <w:r w:rsidRPr="00A305FD">
              <w:rPr>
                <w:rFonts w:ascii="Arial" w:eastAsiaTheme="minorEastAsia" w:hAnsi="Arial"/>
                <w:sz w:val="18"/>
                <w:szCs w:val="18"/>
                <w:highlight w:val="lightGray"/>
              </w:rPr>
              <w:t>EPRE ratio of PBCH to PBCH DMRS</w:t>
            </w:r>
          </w:p>
        </w:tc>
        <w:tc>
          <w:tcPr>
            <w:tcW w:w="850" w:type="dxa"/>
            <w:vMerge/>
            <w:shd w:val="clear" w:color="auto" w:fill="auto"/>
          </w:tcPr>
          <w:p w14:paraId="4825827D"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93" w:type="dxa"/>
            <w:vMerge/>
            <w:shd w:val="clear" w:color="auto" w:fill="auto"/>
          </w:tcPr>
          <w:p w14:paraId="620BDE88"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vMerge/>
            <w:shd w:val="clear" w:color="auto" w:fill="auto"/>
          </w:tcPr>
          <w:p w14:paraId="7C650189"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753" w:type="dxa"/>
            <w:vMerge/>
            <w:shd w:val="clear" w:color="auto" w:fill="auto"/>
          </w:tcPr>
          <w:p w14:paraId="49F8E7D2"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vMerge/>
            <w:shd w:val="clear" w:color="auto" w:fill="auto"/>
          </w:tcPr>
          <w:p w14:paraId="6CE23149"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31" w:type="dxa"/>
            <w:vMerge/>
            <w:shd w:val="clear" w:color="auto" w:fill="auto"/>
          </w:tcPr>
          <w:p w14:paraId="3C89C118"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765BC167" w14:textId="77777777" w:rsidTr="0059702C">
        <w:trPr>
          <w:trHeight w:val="187"/>
          <w:jc w:val="center"/>
        </w:trPr>
        <w:tc>
          <w:tcPr>
            <w:tcW w:w="2689" w:type="dxa"/>
          </w:tcPr>
          <w:p w14:paraId="1B73B536" w14:textId="77777777" w:rsidR="00A305FD" w:rsidRPr="00A305FD" w:rsidRDefault="00A305FD" w:rsidP="0059702C">
            <w:pPr>
              <w:keepNext/>
              <w:keepLines/>
              <w:spacing w:after="0"/>
              <w:rPr>
                <w:rFonts w:ascii="Arial" w:eastAsiaTheme="minorEastAsia" w:hAnsi="Arial"/>
                <w:sz w:val="18"/>
                <w:szCs w:val="18"/>
                <w:highlight w:val="lightGray"/>
              </w:rPr>
            </w:pPr>
            <w:r w:rsidRPr="00A305FD">
              <w:rPr>
                <w:rFonts w:ascii="Arial" w:eastAsiaTheme="minorEastAsia" w:hAnsi="Arial"/>
                <w:sz w:val="18"/>
                <w:szCs w:val="18"/>
                <w:highlight w:val="lightGray"/>
              </w:rPr>
              <w:t>EPRE ratio of PDCCH DMRS to SSS</w:t>
            </w:r>
          </w:p>
        </w:tc>
        <w:tc>
          <w:tcPr>
            <w:tcW w:w="850" w:type="dxa"/>
            <w:vMerge/>
            <w:shd w:val="clear" w:color="auto" w:fill="auto"/>
          </w:tcPr>
          <w:p w14:paraId="40FB9157"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93" w:type="dxa"/>
            <w:vMerge/>
            <w:shd w:val="clear" w:color="auto" w:fill="auto"/>
          </w:tcPr>
          <w:p w14:paraId="0E037D57"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vMerge/>
            <w:shd w:val="clear" w:color="auto" w:fill="auto"/>
          </w:tcPr>
          <w:p w14:paraId="36EC3811"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753" w:type="dxa"/>
            <w:vMerge/>
            <w:shd w:val="clear" w:color="auto" w:fill="auto"/>
          </w:tcPr>
          <w:p w14:paraId="1F2FA644"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vMerge/>
            <w:shd w:val="clear" w:color="auto" w:fill="auto"/>
          </w:tcPr>
          <w:p w14:paraId="020A3A20"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31" w:type="dxa"/>
            <w:vMerge/>
            <w:shd w:val="clear" w:color="auto" w:fill="auto"/>
          </w:tcPr>
          <w:p w14:paraId="5D6492AC"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47E783E7" w14:textId="77777777" w:rsidTr="0059702C">
        <w:trPr>
          <w:trHeight w:val="187"/>
          <w:jc w:val="center"/>
        </w:trPr>
        <w:tc>
          <w:tcPr>
            <w:tcW w:w="2689" w:type="dxa"/>
          </w:tcPr>
          <w:p w14:paraId="391772FF" w14:textId="77777777" w:rsidR="00A305FD" w:rsidRPr="00A305FD" w:rsidRDefault="00A305FD" w:rsidP="0059702C">
            <w:pPr>
              <w:keepNext/>
              <w:keepLines/>
              <w:spacing w:after="0"/>
              <w:rPr>
                <w:rFonts w:ascii="Arial" w:eastAsiaTheme="minorEastAsia" w:hAnsi="Arial"/>
                <w:sz w:val="18"/>
                <w:szCs w:val="18"/>
                <w:highlight w:val="lightGray"/>
              </w:rPr>
            </w:pPr>
            <w:r w:rsidRPr="00A305FD">
              <w:rPr>
                <w:rFonts w:ascii="Arial" w:eastAsiaTheme="minorEastAsia" w:hAnsi="Arial"/>
                <w:sz w:val="18"/>
                <w:szCs w:val="18"/>
                <w:highlight w:val="lightGray"/>
              </w:rPr>
              <w:t>EPRE ratio of PDCCH to PDCCH DMRS</w:t>
            </w:r>
          </w:p>
        </w:tc>
        <w:tc>
          <w:tcPr>
            <w:tcW w:w="850" w:type="dxa"/>
            <w:vMerge/>
            <w:shd w:val="clear" w:color="auto" w:fill="auto"/>
          </w:tcPr>
          <w:p w14:paraId="53A36DBD"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93" w:type="dxa"/>
            <w:vMerge/>
            <w:shd w:val="clear" w:color="auto" w:fill="auto"/>
          </w:tcPr>
          <w:p w14:paraId="3FB5C1FA"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vMerge/>
            <w:shd w:val="clear" w:color="auto" w:fill="auto"/>
          </w:tcPr>
          <w:p w14:paraId="3ADF7740"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753" w:type="dxa"/>
            <w:vMerge/>
            <w:shd w:val="clear" w:color="auto" w:fill="auto"/>
          </w:tcPr>
          <w:p w14:paraId="29EEAD84"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vMerge/>
            <w:shd w:val="clear" w:color="auto" w:fill="auto"/>
          </w:tcPr>
          <w:p w14:paraId="44835D92"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31" w:type="dxa"/>
            <w:vMerge/>
            <w:shd w:val="clear" w:color="auto" w:fill="auto"/>
          </w:tcPr>
          <w:p w14:paraId="7EA981DA"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5C7D6DA0" w14:textId="77777777" w:rsidTr="0059702C">
        <w:trPr>
          <w:trHeight w:val="187"/>
          <w:jc w:val="center"/>
        </w:trPr>
        <w:tc>
          <w:tcPr>
            <w:tcW w:w="2689" w:type="dxa"/>
          </w:tcPr>
          <w:p w14:paraId="17BC0A90" w14:textId="77777777" w:rsidR="00A305FD" w:rsidRPr="00A305FD" w:rsidRDefault="00A305FD" w:rsidP="0059702C">
            <w:pPr>
              <w:keepNext/>
              <w:keepLines/>
              <w:spacing w:after="0"/>
              <w:rPr>
                <w:rFonts w:ascii="Arial" w:eastAsiaTheme="minorEastAsia" w:hAnsi="Arial"/>
                <w:sz w:val="18"/>
                <w:szCs w:val="18"/>
                <w:highlight w:val="lightGray"/>
              </w:rPr>
            </w:pPr>
            <w:r w:rsidRPr="00A305FD">
              <w:rPr>
                <w:rFonts w:ascii="Arial" w:eastAsiaTheme="minorEastAsia" w:hAnsi="Arial"/>
                <w:sz w:val="18"/>
                <w:szCs w:val="18"/>
                <w:highlight w:val="lightGray"/>
              </w:rPr>
              <w:t>EPRE ratio of PDSCH DMRS to SSS</w:t>
            </w:r>
          </w:p>
        </w:tc>
        <w:tc>
          <w:tcPr>
            <w:tcW w:w="850" w:type="dxa"/>
            <w:vMerge/>
            <w:shd w:val="clear" w:color="auto" w:fill="auto"/>
          </w:tcPr>
          <w:p w14:paraId="23EE0165"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93" w:type="dxa"/>
            <w:vMerge/>
            <w:shd w:val="clear" w:color="auto" w:fill="auto"/>
          </w:tcPr>
          <w:p w14:paraId="7CB83350"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vMerge/>
            <w:shd w:val="clear" w:color="auto" w:fill="auto"/>
          </w:tcPr>
          <w:p w14:paraId="41958A09"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753" w:type="dxa"/>
            <w:vMerge/>
            <w:shd w:val="clear" w:color="auto" w:fill="auto"/>
          </w:tcPr>
          <w:p w14:paraId="20DD4C6B"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vMerge/>
            <w:shd w:val="clear" w:color="auto" w:fill="auto"/>
          </w:tcPr>
          <w:p w14:paraId="64C973D8"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31" w:type="dxa"/>
            <w:vMerge/>
            <w:shd w:val="clear" w:color="auto" w:fill="auto"/>
          </w:tcPr>
          <w:p w14:paraId="1F6E108B"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2276C32B" w14:textId="77777777" w:rsidTr="0059702C">
        <w:trPr>
          <w:trHeight w:val="187"/>
          <w:jc w:val="center"/>
        </w:trPr>
        <w:tc>
          <w:tcPr>
            <w:tcW w:w="2689" w:type="dxa"/>
          </w:tcPr>
          <w:p w14:paraId="52E377C1" w14:textId="77777777" w:rsidR="00A305FD" w:rsidRPr="00A305FD" w:rsidRDefault="00A305FD" w:rsidP="0059702C">
            <w:pPr>
              <w:keepNext/>
              <w:keepLines/>
              <w:spacing w:after="0"/>
              <w:rPr>
                <w:rFonts w:ascii="Arial" w:eastAsiaTheme="minorEastAsia" w:hAnsi="Arial"/>
                <w:sz w:val="18"/>
                <w:szCs w:val="18"/>
                <w:highlight w:val="lightGray"/>
              </w:rPr>
            </w:pPr>
            <w:r w:rsidRPr="00A305FD">
              <w:rPr>
                <w:rFonts w:ascii="Arial" w:eastAsiaTheme="minorEastAsia" w:hAnsi="Arial"/>
                <w:sz w:val="18"/>
                <w:szCs w:val="18"/>
                <w:highlight w:val="lightGray"/>
              </w:rPr>
              <w:t>EPRE ratio of PDSCH to PDSCH DMRS</w:t>
            </w:r>
          </w:p>
        </w:tc>
        <w:tc>
          <w:tcPr>
            <w:tcW w:w="850" w:type="dxa"/>
            <w:vMerge/>
            <w:shd w:val="clear" w:color="auto" w:fill="auto"/>
          </w:tcPr>
          <w:p w14:paraId="7B75FEC7"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93" w:type="dxa"/>
            <w:vMerge/>
            <w:shd w:val="clear" w:color="auto" w:fill="auto"/>
          </w:tcPr>
          <w:p w14:paraId="78BC060F"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vMerge/>
            <w:shd w:val="clear" w:color="auto" w:fill="auto"/>
          </w:tcPr>
          <w:p w14:paraId="604171B2"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753" w:type="dxa"/>
            <w:vMerge/>
            <w:shd w:val="clear" w:color="auto" w:fill="auto"/>
          </w:tcPr>
          <w:p w14:paraId="49B3AA6E"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vMerge/>
            <w:shd w:val="clear" w:color="auto" w:fill="auto"/>
          </w:tcPr>
          <w:p w14:paraId="0C9E25F7"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31" w:type="dxa"/>
            <w:vMerge/>
            <w:shd w:val="clear" w:color="auto" w:fill="auto"/>
          </w:tcPr>
          <w:p w14:paraId="2A232CB4"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25F9C4F9" w14:textId="77777777" w:rsidTr="0059702C">
        <w:trPr>
          <w:trHeight w:val="187"/>
          <w:jc w:val="center"/>
        </w:trPr>
        <w:tc>
          <w:tcPr>
            <w:tcW w:w="2689" w:type="dxa"/>
          </w:tcPr>
          <w:p w14:paraId="412A10ED" w14:textId="77777777" w:rsidR="00A305FD" w:rsidRPr="00A305FD" w:rsidRDefault="00A305FD" w:rsidP="0059702C">
            <w:pPr>
              <w:keepNext/>
              <w:keepLines/>
              <w:spacing w:after="0"/>
              <w:rPr>
                <w:rFonts w:ascii="Arial" w:eastAsiaTheme="minorEastAsia" w:hAnsi="Arial"/>
                <w:sz w:val="18"/>
                <w:szCs w:val="18"/>
                <w:highlight w:val="lightGray"/>
              </w:rPr>
            </w:pPr>
            <w:r w:rsidRPr="00A305FD">
              <w:rPr>
                <w:rFonts w:ascii="Arial" w:eastAsiaTheme="minorEastAsia" w:hAnsi="Arial"/>
                <w:sz w:val="18"/>
                <w:szCs w:val="18"/>
                <w:highlight w:val="lightGray"/>
              </w:rPr>
              <w:lastRenderedPageBreak/>
              <w:t>EPRE ratio of OCNG DMRS to SSS</w:t>
            </w:r>
            <w:r w:rsidRPr="00A305FD">
              <w:rPr>
                <w:rFonts w:ascii="Arial" w:eastAsiaTheme="minorEastAsia" w:hAnsi="Arial"/>
                <w:sz w:val="18"/>
                <w:szCs w:val="18"/>
                <w:highlight w:val="lightGray"/>
                <w:vertAlign w:val="superscript"/>
              </w:rPr>
              <w:t>Note 1</w:t>
            </w:r>
          </w:p>
        </w:tc>
        <w:tc>
          <w:tcPr>
            <w:tcW w:w="850" w:type="dxa"/>
            <w:vMerge/>
            <w:shd w:val="clear" w:color="auto" w:fill="auto"/>
          </w:tcPr>
          <w:p w14:paraId="05D838CE"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93" w:type="dxa"/>
            <w:vMerge/>
            <w:shd w:val="clear" w:color="auto" w:fill="auto"/>
          </w:tcPr>
          <w:p w14:paraId="5307EF1B"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vMerge/>
            <w:shd w:val="clear" w:color="auto" w:fill="auto"/>
          </w:tcPr>
          <w:p w14:paraId="726CC874"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753" w:type="dxa"/>
            <w:vMerge/>
            <w:shd w:val="clear" w:color="auto" w:fill="auto"/>
          </w:tcPr>
          <w:p w14:paraId="52530EB0"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vMerge/>
            <w:shd w:val="clear" w:color="auto" w:fill="auto"/>
          </w:tcPr>
          <w:p w14:paraId="57675C37"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31" w:type="dxa"/>
            <w:vMerge/>
            <w:shd w:val="clear" w:color="auto" w:fill="auto"/>
          </w:tcPr>
          <w:p w14:paraId="3349817F"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07DD4C47" w14:textId="77777777" w:rsidTr="0059702C">
        <w:trPr>
          <w:trHeight w:val="187"/>
          <w:jc w:val="center"/>
        </w:trPr>
        <w:tc>
          <w:tcPr>
            <w:tcW w:w="2689" w:type="dxa"/>
          </w:tcPr>
          <w:p w14:paraId="7A064425" w14:textId="77777777" w:rsidR="00A305FD" w:rsidRPr="00A305FD" w:rsidRDefault="00A305FD" w:rsidP="0059702C">
            <w:pPr>
              <w:keepNext/>
              <w:keepLines/>
              <w:spacing w:after="0"/>
              <w:rPr>
                <w:rFonts w:ascii="Arial" w:eastAsiaTheme="minorEastAsia" w:hAnsi="Arial"/>
                <w:sz w:val="18"/>
                <w:szCs w:val="18"/>
                <w:highlight w:val="lightGray"/>
              </w:rPr>
            </w:pPr>
            <w:r w:rsidRPr="00A305FD">
              <w:rPr>
                <w:rFonts w:ascii="Arial" w:eastAsiaTheme="minorEastAsia" w:hAnsi="Arial"/>
                <w:sz w:val="18"/>
                <w:szCs w:val="18"/>
                <w:highlight w:val="lightGray"/>
              </w:rPr>
              <w:t>EPRE ratio of OCNG to OCNG DMRS</w:t>
            </w:r>
            <w:r w:rsidRPr="00A305FD">
              <w:rPr>
                <w:rFonts w:ascii="Arial" w:eastAsiaTheme="minorEastAsia" w:hAnsi="Arial"/>
                <w:sz w:val="18"/>
                <w:szCs w:val="18"/>
                <w:highlight w:val="lightGray"/>
                <w:vertAlign w:val="superscript"/>
              </w:rPr>
              <w:t xml:space="preserve"> Note 1</w:t>
            </w:r>
          </w:p>
        </w:tc>
        <w:tc>
          <w:tcPr>
            <w:tcW w:w="850" w:type="dxa"/>
            <w:vMerge/>
            <w:shd w:val="clear" w:color="auto" w:fill="auto"/>
          </w:tcPr>
          <w:p w14:paraId="5D71286A"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93" w:type="dxa"/>
            <w:vMerge/>
            <w:shd w:val="clear" w:color="auto" w:fill="auto"/>
          </w:tcPr>
          <w:p w14:paraId="592856C7"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vMerge/>
            <w:shd w:val="clear" w:color="auto" w:fill="auto"/>
          </w:tcPr>
          <w:p w14:paraId="7B95FC30"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753" w:type="dxa"/>
            <w:vMerge/>
            <w:shd w:val="clear" w:color="auto" w:fill="auto"/>
          </w:tcPr>
          <w:p w14:paraId="43F8ACDB"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091" w:type="dxa"/>
            <w:gridSpan w:val="2"/>
            <w:vMerge/>
            <w:shd w:val="clear" w:color="auto" w:fill="auto"/>
          </w:tcPr>
          <w:p w14:paraId="360C2B4B"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831" w:type="dxa"/>
            <w:vMerge/>
            <w:shd w:val="clear" w:color="auto" w:fill="auto"/>
          </w:tcPr>
          <w:p w14:paraId="0BE5BF01" w14:textId="77777777" w:rsidR="00A305FD" w:rsidRPr="00A305FD" w:rsidRDefault="00A305FD" w:rsidP="0059702C">
            <w:pPr>
              <w:keepNext/>
              <w:keepLines/>
              <w:spacing w:after="0"/>
              <w:jc w:val="center"/>
              <w:rPr>
                <w:rFonts w:ascii="Arial" w:eastAsiaTheme="minorEastAsia" w:hAnsi="Arial"/>
                <w:sz w:val="18"/>
                <w:highlight w:val="lightGray"/>
              </w:rPr>
            </w:pPr>
          </w:p>
        </w:tc>
      </w:tr>
      <w:tr w:rsidR="00A305FD" w:rsidRPr="00A305FD" w14:paraId="560359FE" w14:textId="77777777" w:rsidTr="0059702C">
        <w:trPr>
          <w:trHeight w:val="187"/>
          <w:jc w:val="center"/>
        </w:trPr>
        <w:tc>
          <w:tcPr>
            <w:tcW w:w="2689" w:type="dxa"/>
          </w:tcPr>
          <w:p w14:paraId="4FC3FB23" w14:textId="77777777" w:rsidR="00A305FD" w:rsidRPr="00A305FD" w:rsidRDefault="00A305FD" w:rsidP="0059702C">
            <w:pPr>
              <w:keepNext/>
              <w:keepLines/>
              <w:spacing w:after="0"/>
              <w:rPr>
                <w:rFonts w:ascii="Arial" w:eastAsiaTheme="minorEastAsia" w:hAnsi="Arial"/>
                <w:sz w:val="18"/>
                <w:szCs w:val="18"/>
                <w:highlight w:val="lightGray"/>
              </w:rPr>
            </w:pPr>
            <w:r w:rsidRPr="00A305FD">
              <w:rPr>
                <w:rFonts w:ascii="Arial" w:eastAsiaTheme="minorEastAsia" w:hAnsi="Arial"/>
                <w:sz w:val="18"/>
                <w:szCs w:val="18"/>
                <w:highlight w:val="lightGray"/>
              </w:rPr>
              <w:t>EPRE ratio of P</w:t>
            </w:r>
            <w:r w:rsidRPr="00A305FD">
              <w:rPr>
                <w:rFonts w:ascii="Arial" w:eastAsiaTheme="minorEastAsia" w:hAnsi="Arial" w:hint="eastAsia"/>
                <w:sz w:val="18"/>
                <w:szCs w:val="18"/>
                <w:highlight w:val="lightGray"/>
              </w:rPr>
              <w:t>R</w:t>
            </w:r>
            <w:r w:rsidRPr="00A305FD">
              <w:rPr>
                <w:rFonts w:ascii="Arial" w:eastAsiaTheme="minorEastAsia" w:hAnsi="Arial"/>
                <w:sz w:val="18"/>
                <w:szCs w:val="18"/>
                <w:highlight w:val="lightGray"/>
              </w:rPr>
              <w:t>S to SSS</w:t>
            </w:r>
          </w:p>
        </w:tc>
        <w:tc>
          <w:tcPr>
            <w:tcW w:w="850" w:type="dxa"/>
            <w:shd w:val="clear" w:color="auto" w:fill="auto"/>
          </w:tcPr>
          <w:p w14:paraId="2C86422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hint="eastAsia"/>
                <w:sz w:val="18"/>
                <w:highlight w:val="lightGray"/>
              </w:rPr>
              <w:t>1~3</w:t>
            </w:r>
          </w:p>
        </w:tc>
        <w:tc>
          <w:tcPr>
            <w:tcW w:w="893" w:type="dxa"/>
            <w:shd w:val="clear" w:color="auto" w:fill="auto"/>
          </w:tcPr>
          <w:p w14:paraId="35A4ED9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hint="eastAsia"/>
                <w:sz w:val="18"/>
                <w:highlight w:val="lightGray"/>
              </w:rPr>
              <w:t>dB</w:t>
            </w:r>
          </w:p>
        </w:tc>
        <w:tc>
          <w:tcPr>
            <w:tcW w:w="1233" w:type="dxa"/>
            <w:gridSpan w:val="2"/>
            <w:shd w:val="clear" w:color="auto" w:fill="auto"/>
          </w:tcPr>
          <w:p w14:paraId="133AC93E"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hint="eastAsia"/>
                <w:sz w:val="18"/>
                <w:highlight w:val="lightGray"/>
              </w:rPr>
              <w:t>0</w:t>
            </w:r>
          </w:p>
        </w:tc>
        <w:tc>
          <w:tcPr>
            <w:tcW w:w="753" w:type="dxa"/>
            <w:shd w:val="clear" w:color="auto" w:fill="auto"/>
          </w:tcPr>
          <w:p w14:paraId="514702C6"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hint="eastAsia"/>
                <w:sz w:val="18"/>
                <w:highlight w:val="lightGray"/>
              </w:rPr>
              <w:t>0</w:t>
            </w:r>
          </w:p>
        </w:tc>
        <w:tc>
          <w:tcPr>
            <w:tcW w:w="1091" w:type="dxa"/>
            <w:gridSpan w:val="2"/>
            <w:shd w:val="clear" w:color="auto" w:fill="auto"/>
          </w:tcPr>
          <w:p w14:paraId="2C42491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hint="eastAsia"/>
                <w:sz w:val="18"/>
                <w:highlight w:val="lightGray"/>
              </w:rPr>
              <w:t>0</w:t>
            </w:r>
          </w:p>
        </w:tc>
        <w:tc>
          <w:tcPr>
            <w:tcW w:w="831" w:type="dxa"/>
            <w:shd w:val="clear" w:color="auto" w:fill="auto"/>
          </w:tcPr>
          <w:p w14:paraId="05F9AA3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hint="eastAsia"/>
                <w:sz w:val="18"/>
                <w:highlight w:val="lightGray"/>
              </w:rPr>
              <w:t>0</w:t>
            </w:r>
          </w:p>
        </w:tc>
      </w:tr>
      <w:tr w:rsidR="00A305FD" w:rsidRPr="00A305FD" w14:paraId="598F19E6" w14:textId="77777777" w:rsidTr="0059702C">
        <w:trPr>
          <w:trHeight w:val="187"/>
          <w:jc w:val="center"/>
        </w:trPr>
        <w:tc>
          <w:tcPr>
            <w:tcW w:w="2689" w:type="dxa"/>
            <w:vMerge w:val="restart"/>
            <w:shd w:val="clear" w:color="auto" w:fill="auto"/>
          </w:tcPr>
          <w:p w14:paraId="59A03B97" w14:textId="77777777" w:rsidR="00A305FD" w:rsidRPr="00A305FD" w:rsidRDefault="00A305FD" w:rsidP="0059702C">
            <w:pPr>
              <w:keepNext/>
              <w:keepLines/>
              <w:spacing w:after="0"/>
              <w:rPr>
                <w:rFonts w:ascii="Arial" w:eastAsiaTheme="minorEastAsia" w:hAnsi="Arial"/>
                <w:sz w:val="15"/>
                <w:szCs w:val="15"/>
                <w:highlight w:val="lightGray"/>
              </w:rPr>
            </w:pPr>
            <w:r w:rsidRPr="00A305FD">
              <w:rPr>
                <w:rFonts w:ascii="Arial" w:eastAsia="Calibri" w:hAnsi="Arial"/>
                <w:noProof/>
                <w:position w:val="-12"/>
                <w:sz w:val="18"/>
                <w:szCs w:val="22"/>
                <w:highlight w:val="lightGray"/>
              </w:rPr>
              <w:drawing>
                <wp:inline distT="0" distB="0" distL="0" distR="0" wp14:anchorId="6663E591" wp14:editId="216AC657">
                  <wp:extent cx="222585" cy="181751"/>
                  <wp:effectExtent l="0" t="0" r="6350" b="8890"/>
                  <wp:docPr id="1031654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A305FD">
              <w:rPr>
                <w:rFonts w:ascii="Arial" w:eastAsiaTheme="minorEastAsia" w:hAnsi="Arial"/>
                <w:sz w:val="18"/>
                <w:highlight w:val="lightGray"/>
                <w:vertAlign w:val="superscript"/>
              </w:rPr>
              <w:t>Note2</w:t>
            </w:r>
          </w:p>
        </w:tc>
        <w:tc>
          <w:tcPr>
            <w:tcW w:w="850" w:type="dxa"/>
            <w:shd w:val="clear" w:color="auto" w:fill="auto"/>
          </w:tcPr>
          <w:p w14:paraId="731AF34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1,2</w:t>
            </w:r>
          </w:p>
        </w:tc>
        <w:tc>
          <w:tcPr>
            <w:tcW w:w="893" w:type="dxa"/>
            <w:vMerge w:val="restart"/>
            <w:shd w:val="clear" w:color="auto" w:fill="auto"/>
          </w:tcPr>
          <w:p w14:paraId="6BF412C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dBm/ SCS</w:t>
            </w:r>
          </w:p>
        </w:tc>
        <w:tc>
          <w:tcPr>
            <w:tcW w:w="1986" w:type="dxa"/>
            <w:gridSpan w:val="3"/>
            <w:shd w:val="clear" w:color="auto" w:fill="auto"/>
          </w:tcPr>
          <w:p w14:paraId="0D8165CA" w14:textId="77777777" w:rsidR="00A305FD" w:rsidRPr="00A305FD" w:rsidRDefault="00A305FD" w:rsidP="0059702C">
            <w:pPr>
              <w:keepNext/>
              <w:keepLines/>
              <w:spacing w:after="0"/>
              <w:jc w:val="center"/>
              <w:rPr>
                <w:rFonts w:ascii="Arial" w:eastAsia="Calibri" w:hAnsi="Arial"/>
                <w:sz w:val="18"/>
                <w:szCs w:val="22"/>
                <w:highlight w:val="lightGray"/>
              </w:rPr>
            </w:pPr>
            <w:r w:rsidRPr="00A305FD">
              <w:rPr>
                <w:rFonts w:ascii="Arial" w:eastAsiaTheme="minorEastAsia" w:hAnsi="Arial"/>
                <w:sz w:val="18"/>
                <w:highlight w:val="lightGray"/>
              </w:rPr>
              <w:t>-98</w:t>
            </w:r>
          </w:p>
        </w:tc>
        <w:tc>
          <w:tcPr>
            <w:tcW w:w="1922" w:type="dxa"/>
            <w:gridSpan w:val="3"/>
            <w:shd w:val="clear" w:color="auto" w:fill="auto"/>
          </w:tcPr>
          <w:p w14:paraId="382AB5D9"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eastAsiaTheme="minorEastAsia" w:hAnsi="Arial"/>
                <w:sz w:val="18"/>
                <w:highlight w:val="lightGray"/>
              </w:rPr>
              <w:t>-98</w:t>
            </w:r>
          </w:p>
        </w:tc>
      </w:tr>
      <w:tr w:rsidR="00A305FD" w:rsidRPr="00A305FD" w14:paraId="33A71426" w14:textId="77777777" w:rsidTr="0059702C">
        <w:trPr>
          <w:trHeight w:val="187"/>
          <w:jc w:val="center"/>
        </w:trPr>
        <w:tc>
          <w:tcPr>
            <w:tcW w:w="2689" w:type="dxa"/>
            <w:vMerge/>
            <w:shd w:val="clear" w:color="auto" w:fill="auto"/>
          </w:tcPr>
          <w:p w14:paraId="61E1851D" w14:textId="77777777" w:rsidR="00A305FD" w:rsidRPr="00A305FD" w:rsidRDefault="00A305FD" w:rsidP="0059702C">
            <w:pPr>
              <w:keepNext/>
              <w:keepLines/>
              <w:spacing w:after="0"/>
              <w:rPr>
                <w:rFonts w:ascii="Arial" w:eastAsiaTheme="minorEastAsia" w:hAnsi="Arial"/>
                <w:sz w:val="15"/>
                <w:szCs w:val="15"/>
                <w:highlight w:val="lightGray"/>
              </w:rPr>
            </w:pPr>
          </w:p>
        </w:tc>
        <w:tc>
          <w:tcPr>
            <w:tcW w:w="850" w:type="dxa"/>
            <w:shd w:val="clear" w:color="auto" w:fill="auto"/>
          </w:tcPr>
          <w:p w14:paraId="23BC8D57"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vMerge/>
            <w:shd w:val="clear" w:color="auto" w:fill="auto"/>
          </w:tcPr>
          <w:p w14:paraId="13871A59" w14:textId="77777777" w:rsidR="00A305FD" w:rsidRPr="00A305FD" w:rsidRDefault="00A305FD" w:rsidP="0059702C">
            <w:pPr>
              <w:keepNext/>
              <w:keepLines/>
              <w:spacing w:after="0"/>
              <w:jc w:val="center"/>
              <w:rPr>
                <w:rFonts w:ascii="Arial" w:eastAsia="Calibri" w:hAnsi="Arial"/>
                <w:sz w:val="18"/>
                <w:szCs w:val="22"/>
                <w:highlight w:val="lightGray"/>
              </w:rPr>
            </w:pPr>
          </w:p>
        </w:tc>
        <w:tc>
          <w:tcPr>
            <w:tcW w:w="1986" w:type="dxa"/>
            <w:gridSpan w:val="3"/>
            <w:shd w:val="clear" w:color="auto" w:fill="auto"/>
          </w:tcPr>
          <w:p w14:paraId="410A96B5" w14:textId="77777777" w:rsidR="00A305FD" w:rsidRPr="00A305FD" w:rsidRDefault="00A305FD" w:rsidP="0059702C">
            <w:pPr>
              <w:keepNext/>
              <w:keepLines/>
              <w:spacing w:after="0"/>
              <w:jc w:val="center"/>
              <w:rPr>
                <w:rFonts w:ascii="Arial" w:eastAsia="Calibri" w:hAnsi="Arial"/>
                <w:sz w:val="18"/>
                <w:szCs w:val="22"/>
                <w:highlight w:val="lightGray"/>
              </w:rPr>
            </w:pPr>
            <w:r w:rsidRPr="00A305FD">
              <w:rPr>
                <w:rFonts w:ascii="Arial" w:eastAsiaTheme="minorEastAsia" w:hAnsi="Arial"/>
                <w:sz w:val="18"/>
                <w:highlight w:val="lightGray"/>
              </w:rPr>
              <w:t>-95</w:t>
            </w:r>
          </w:p>
        </w:tc>
        <w:tc>
          <w:tcPr>
            <w:tcW w:w="1922" w:type="dxa"/>
            <w:gridSpan w:val="3"/>
            <w:shd w:val="clear" w:color="auto" w:fill="auto"/>
          </w:tcPr>
          <w:p w14:paraId="4E447771"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eastAsiaTheme="minorEastAsia" w:hAnsi="Arial"/>
                <w:sz w:val="18"/>
                <w:highlight w:val="lightGray"/>
              </w:rPr>
              <w:t>-95</w:t>
            </w:r>
          </w:p>
        </w:tc>
      </w:tr>
      <w:tr w:rsidR="00A305FD" w:rsidRPr="00A305FD" w14:paraId="60A5CAFC" w14:textId="77777777" w:rsidTr="0059702C">
        <w:trPr>
          <w:trHeight w:val="187"/>
          <w:jc w:val="center"/>
        </w:trPr>
        <w:tc>
          <w:tcPr>
            <w:tcW w:w="2689" w:type="dxa"/>
          </w:tcPr>
          <w:p w14:paraId="2BBCD770"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hint="eastAsia"/>
                <w:sz w:val="18"/>
                <w:highlight w:val="lightGray"/>
              </w:rPr>
              <w:t>P</w:t>
            </w:r>
            <w:r w:rsidRPr="00A305FD">
              <w:rPr>
                <w:rFonts w:ascii="Arial" w:eastAsiaTheme="minorEastAsia" w:hAnsi="Arial"/>
                <w:sz w:val="18"/>
                <w:highlight w:val="lightGray"/>
              </w:rPr>
              <w:t xml:space="preserve">RS </w:t>
            </w:r>
            <w:r w:rsidRPr="00A305FD">
              <w:rPr>
                <w:rFonts w:ascii="Arial" w:eastAsia="Calibri" w:hAnsi="Arial"/>
                <w:noProof/>
                <w:position w:val="-12"/>
                <w:sz w:val="18"/>
                <w:szCs w:val="22"/>
                <w:highlight w:val="lightGray"/>
              </w:rPr>
              <w:drawing>
                <wp:inline distT="0" distB="0" distL="0" distR="0" wp14:anchorId="1847C935" wp14:editId="14FEA251">
                  <wp:extent cx="390525" cy="245745"/>
                  <wp:effectExtent l="0" t="0" r="0" b="0"/>
                  <wp:docPr id="170744812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06A1B12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893" w:type="dxa"/>
            <w:hideMark/>
          </w:tcPr>
          <w:p w14:paraId="04166B0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dB</w:t>
            </w:r>
          </w:p>
        </w:tc>
        <w:tc>
          <w:tcPr>
            <w:tcW w:w="1233" w:type="dxa"/>
            <w:gridSpan w:val="2"/>
          </w:tcPr>
          <w:p w14:paraId="6B15C6E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-6</w:t>
            </w:r>
          </w:p>
        </w:tc>
        <w:tc>
          <w:tcPr>
            <w:tcW w:w="753" w:type="dxa"/>
          </w:tcPr>
          <w:p w14:paraId="3D7CB5C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1091" w:type="dxa"/>
            <w:gridSpan w:val="2"/>
          </w:tcPr>
          <w:p w14:paraId="74568B1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-6</w:t>
            </w:r>
          </w:p>
        </w:tc>
        <w:tc>
          <w:tcPr>
            <w:tcW w:w="831" w:type="dxa"/>
          </w:tcPr>
          <w:p w14:paraId="37234F4B"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eastAsiaTheme="minorEastAsia" w:hAnsi="Arial"/>
                <w:sz w:val="18"/>
                <w:highlight w:val="lightGray"/>
              </w:rPr>
              <w:t>-13</w:t>
            </w:r>
          </w:p>
        </w:tc>
      </w:tr>
      <w:tr w:rsidR="00A305FD" w:rsidRPr="00A305FD" w14:paraId="2C2441C8" w14:textId="77777777" w:rsidTr="0059702C">
        <w:trPr>
          <w:trHeight w:val="187"/>
          <w:jc w:val="center"/>
        </w:trPr>
        <w:tc>
          <w:tcPr>
            <w:tcW w:w="2689" w:type="dxa"/>
            <w:vMerge w:val="restart"/>
            <w:shd w:val="clear" w:color="auto" w:fill="auto"/>
          </w:tcPr>
          <w:p w14:paraId="5368FE1C" w14:textId="77777777" w:rsidR="00A305FD" w:rsidRPr="00A305FD" w:rsidRDefault="00A305FD" w:rsidP="0059702C">
            <w:pPr>
              <w:keepNext/>
              <w:keepLines/>
              <w:spacing w:after="0"/>
              <w:rPr>
                <w:rFonts w:ascii="Arial" w:eastAsiaTheme="minorEastAsia" w:hAnsi="Arial"/>
                <w:sz w:val="15"/>
                <w:szCs w:val="15"/>
                <w:highlight w:val="lightGray"/>
              </w:rPr>
            </w:pPr>
            <w:r w:rsidRPr="00A305FD">
              <w:rPr>
                <w:rFonts w:ascii="Arial" w:eastAsiaTheme="minorEastAsia" w:hAnsi="Arial" w:hint="eastAsia"/>
                <w:sz w:val="18"/>
                <w:highlight w:val="lightGray"/>
              </w:rPr>
              <w:t>PRP</w:t>
            </w:r>
            <w:r w:rsidRPr="00A305FD">
              <w:rPr>
                <w:rFonts w:ascii="Arial" w:eastAsiaTheme="minorEastAsia" w:hAnsi="Arial"/>
                <w:sz w:val="18"/>
                <w:highlight w:val="lightGray"/>
                <w:vertAlign w:val="superscript"/>
              </w:rPr>
              <w:t>Note3</w:t>
            </w:r>
          </w:p>
        </w:tc>
        <w:tc>
          <w:tcPr>
            <w:tcW w:w="850" w:type="dxa"/>
            <w:shd w:val="clear" w:color="auto" w:fill="auto"/>
          </w:tcPr>
          <w:p w14:paraId="7DE96CD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1,2</w:t>
            </w:r>
          </w:p>
        </w:tc>
        <w:tc>
          <w:tcPr>
            <w:tcW w:w="893" w:type="dxa"/>
            <w:vMerge w:val="restart"/>
            <w:shd w:val="clear" w:color="auto" w:fill="auto"/>
          </w:tcPr>
          <w:p w14:paraId="7F012076"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dBm/SCS</w:t>
            </w:r>
          </w:p>
        </w:tc>
        <w:tc>
          <w:tcPr>
            <w:tcW w:w="1233" w:type="dxa"/>
            <w:gridSpan w:val="2"/>
            <w:shd w:val="clear" w:color="auto" w:fill="auto"/>
          </w:tcPr>
          <w:p w14:paraId="69473D16"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-103.7</w:t>
            </w:r>
          </w:p>
        </w:tc>
        <w:tc>
          <w:tcPr>
            <w:tcW w:w="753" w:type="dxa"/>
            <w:shd w:val="clear" w:color="auto" w:fill="auto"/>
          </w:tcPr>
          <w:p w14:paraId="6CFF565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-109.9</w:t>
            </w:r>
          </w:p>
        </w:tc>
        <w:tc>
          <w:tcPr>
            <w:tcW w:w="1091" w:type="dxa"/>
            <w:gridSpan w:val="2"/>
            <w:shd w:val="clear" w:color="auto" w:fill="auto"/>
          </w:tcPr>
          <w:p w14:paraId="1A9F861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-103.7</w:t>
            </w:r>
          </w:p>
        </w:tc>
        <w:tc>
          <w:tcPr>
            <w:tcW w:w="831" w:type="dxa"/>
          </w:tcPr>
          <w:p w14:paraId="74E91053"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eastAsiaTheme="minorEastAsia" w:hAnsi="Arial"/>
                <w:sz w:val="18"/>
                <w:highlight w:val="lightGray"/>
              </w:rPr>
              <w:t>-109.9</w:t>
            </w:r>
          </w:p>
        </w:tc>
      </w:tr>
      <w:tr w:rsidR="00A305FD" w:rsidRPr="00A305FD" w14:paraId="10CB6DAA" w14:textId="77777777" w:rsidTr="0059702C">
        <w:trPr>
          <w:trHeight w:val="187"/>
          <w:jc w:val="center"/>
        </w:trPr>
        <w:tc>
          <w:tcPr>
            <w:tcW w:w="2689" w:type="dxa"/>
            <w:vMerge/>
            <w:shd w:val="clear" w:color="auto" w:fill="auto"/>
          </w:tcPr>
          <w:p w14:paraId="05FC526D" w14:textId="77777777" w:rsidR="00A305FD" w:rsidRPr="00A305FD" w:rsidRDefault="00A305FD" w:rsidP="0059702C">
            <w:pPr>
              <w:keepNext/>
              <w:keepLines/>
              <w:spacing w:after="0"/>
              <w:rPr>
                <w:rFonts w:ascii="Arial" w:eastAsiaTheme="minorEastAsia" w:hAnsi="Arial"/>
                <w:sz w:val="15"/>
                <w:szCs w:val="15"/>
                <w:highlight w:val="lightGray"/>
              </w:rPr>
            </w:pPr>
          </w:p>
        </w:tc>
        <w:tc>
          <w:tcPr>
            <w:tcW w:w="850" w:type="dxa"/>
            <w:shd w:val="clear" w:color="auto" w:fill="auto"/>
          </w:tcPr>
          <w:p w14:paraId="3BF2DEF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vMerge/>
            <w:shd w:val="clear" w:color="auto" w:fill="auto"/>
            <w:hideMark/>
          </w:tcPr>
          <w:p w14:paraId="6F615D02"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233" w:type="dxa"/>
            <w:gridSpan w:val="2"/>
            <w:shd w:val="clear" w:color="auto" w:fill="auto"/>
          </w:tcPr>
          <w:p w14:paraId="053A126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-100.7</w:t>
            </w:r>
          </w:p>
        </w:tc>
        <w:tc>
          <w:tcPr>
            <w:tcW w:w="753" w:type="dxa"/>
            <w:shd w:val="clear" w:color="auto" w:fill="auto"/>
          </w:tcPr>
          <w:p w14:paraId="1FE10337"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-106.9</w:t>
            </w:r>
          </w:p>
        </w:tc>
        <w:tc>
          <w:tcPr>
            <w:tcW w:w="1091" w:type="dxa"/>
            <w:gridSpan w:val="2"/>
            <w:shd w:val="clear" w:color="auto" w:fill="auto"/>
          </w:tcPr>
          <w:p w14:paraId="164509E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-100.7</w:t>
            </w:r>
          </w:p>
        </w:tc>
        <w:tc>
          <w:tcPr>
            <w:tcW w:w="831" w:type="dxa"/>
          </w:tcPr>
          <w:p w14:paraId="7198DFB7" w14:textId="77777777" w:rsidR="00A305FD" w:rsidRPr="00A305FD" w:rsidRDefault="00A305FD" w:rsidP="0059702C">
            <w:pPr>
              <w:keepNext/>
              <w:keepLines/>
              <w:spacing w:after="0"/>
              <w:jc w:val="center"/>
              <w:rPr>
                <w:rFonts w:ascii="Arial" w:eastAsiaTheme="minorEastAsia" w:hAnsi="Arial"/>
                <w:sz w:val="18"/>
                <w:szCs w:val="18"/>
                <w:highlight w:val="lightGray"/>
              </w:rPr>
            </w:pPr>
            <w:r w:rsidRPr="00A305FD">
              <w:rPr>
                <w:rFonts w:ascii="Arial" w:eastAsiaTheme="minorEastAsia" w:hAnsi="Arial"/>
                <w:sz w:val="18"/>
                <w:highlight w:val="lightGray"/>
              </w:rPr>
              <w:t>-106.9</w:t>
            </w:r>
          </w:p>
        </w:tc>
      </w:tr>
      <w:tr w:rsidR="00A305FD" w:rsidRPr="00A305FD" w14:paraId="1B076687" w14:textId="77777777" w:rsidTr="0059702C">
        <w:trPr>
          <w:trHeight w:val="187"/>
          <w:jc w:val="center"/>
        </w:trPr>
        <w:tc>
          <w:tcPr>
            <w:tcW w:w="2689" w:type="dxa"/>
            <w:vMerge w:val="restart"/>
            <w:shd w:val="clear" w:color="auto" w:fill="auto"/>
          </w:tcPr>
          <w:p w14:paraId="673AC1BC" w14:textId="77777777" w:rsidR="00A305FD" w:rsidRPr="00A305FD" w:rsidRDefault="00A305FD" w:rsidP="0059702C">
            <w:pPr>
              <w:keepNext/>
              <w:keepLines/>
              <w:spacing w:after="0"/>
              <w:rPr>
                <w:rFonts w:ascii="Arial" w:eastAsiaTheme="minorEastAsia" w:hAnsi="Arial"/>
                <w:sz w:val="18"/>
                <w:highlight w:val="lightGray"/>
                <w:vertAlign w:val="superscript"/>
              </w:rPr>
            </w:pPr>
            <w:r w:rsidRPr="00A305FD">
              <w:rPr>
                <w:rFonts w:ascii="Arial" w:eastAsiaTheme="minorEastAsia" w:hAnsi="Arial"/>
                <w:sz w:val="18"/>
                <w:highlight w:val="lightGray"/>
              </w:rPr>
              <w:t>Io</w:t>
            </w:r>
            <w:r w:rsidRPr="00A305FD">
              <w:rPr>
                <w:rFonts w:ascii="Arial" w:eastAsiaTheme="minorEastAsia" w:hAnsi="Arial"/>
                <w:sz w:val="18"/>
                <w:highlight w:val="lightGray"/>
                <w:vertAlign w:val="superscript"/>
              </w:rPr>
              <w:t>Note3</w:t>
            </w:r>
          </w:p>
          <w:p w14:paraId="5427453A" w14:textId="77777777" w:rsidR="00A305FD" w:rsidRPr="00A305FD" w:rsidRDefault="00A305FD" w:rsidP="0059702C">
            <w:pPr>
              <w:keepNext/>
              <w:keepLines/>
              <w:spacing w:after="0"/>
              <w:rPr>
                <w:rFonts w:ascii="Arial" w:eastAsiaTheme="minorEastAsia" w:hAnsi="Arial"/>
                <w:sz w:val="15"/>
                <w:szCs w:val="15"/>
                <w:highlight w:val="lightGray"/>
              </w:rPr>
            </w:pPr>
          </w:p>
        </w:tc>
        <w:tc>
          <w:tcPr>
            <w:tcW w:w="850" w:type="dxa"/>
            <w:shd w:val="clear" w:color="auto" w:fill="auto"/>
          </w:tcPr>
          <w:p w14:paraId="0197AC8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1,2</w:t>
            </w:r>
          </w:p>
        </w:tc>
        <w:tc>
          <w:tcPr>
            <w:tcW w:w="893" w:type="dxa"/>
            <w:shd w:val="clear" w:color="auto" w:fill="auto"/>
          </w:tcPr>
          <w:p w14:paraId="32C32E9B" w14:textId="77777777" w:rsidR="00A305FD" w:rsidRPr="00A305FD" w:rsidRDefault="00A305FD" w:rsidP="0059702C">
            <w:pPr>
              <w:keepNext/>
              <w:keepLines/>
              <w:spacing w:after="0" w:line="256" w:lineRule="auto"/>
              <w:jc w:val="center"/>
              <w:rPr>
                <w:rFonts w:ascii="Arial" w:hAnsi="Arial"/>
                <w:sz w:val="18"/>
                <w:highlight w:val="lightGray"/>
              </w:rPr>
            </w:pPr>
            <w:r w:rsidRPr="00A305FD">
              <w:rPr>
                <w:rFonts w:ascii="Arial" w:hAnsi="Arial"/>
                <w:sz w:val="18"/>
                <w:highlight w:val="lightGray"/>
              </w:rPr>
              <w:t>dBm/</w:t>
            </w:r>
          </w:p>
          <w:p w14:paraId="04DFCF8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sz w:val="18"/>
                <w:highlight w:val="lightGray"/>
              </w:rPr>
              <w:t>19.08MHz</w:t>
            </w:r>
          </w:p>
        </w:tc>
        <w:tc>
          <w:tcPr>
            <w:tcW w:w="1233" w:type="dxa"/>
            <w:gridSpan w:val="2"/>
            <w:shd w:val="clear" w:color="auto" w:fill="auto"/>
          </w:tcPr>
          <w:p w14:paraId="1929E7A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v4.2.0"/>
                <w:sz w:val="18"/>
                <w:highlight w:val="lightGray"/>
              </w:rPr>
              <w:t>-65.70</w:t>
            </w:r>
          </w:p>
        </w:tc>
        <w:tc>
          <w:tcPr>
            <w:tcW w:w="753" w:type="dxa"/>
            <w:shd w:val="clear" w:color="auto" w:fill="auto"/>
          </w:tcPr>
          <w:p w14:paraId="77A956FC"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v4.2.0"/>
                <w:sz w:val="18"/>
                <w:highlight w:val="lightGray"/>
              </w:rPr>
              <w:t>-65.70</w:t>
            </w:r>
          </w:p>
        </w:tc>
        <w:tc>
          <w:tcPr>
            <w:tcW w:w="1091" w:type="dxa"/>
            <w:gridSpan w:val="2"/>
            <w:shd w:val="clear" w:color="auto" w:fill="auto"/>
          </w:tcPr>
          <w:p w14:paraId="367AEB29"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v4.2.0"/>
                <w:sz w:val="18"/>
                <w:highlight w:val="lightGray"/>
              </w:rPr>
              <w:t>-65.70</w:t>
            </w:r>
          </w:p>
        </w:tc>
        <w:tc>
          <w:tcPr>
            <w:tcW w:w="831" w:type="dxa"/>
          </w:tcPr>
          <w:p w14:paraId="249C4B74"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v4.2.0"/>
                <w:sz w:val="18"/>
                <w:highlight w:val="lightGray"/>
              </w:rPr>
              <w:t>-65.70</w:t>
            </w:r>
          </w:p>
        </w:tc>
      </w:tr>
      <w:tr w:rsidR="00A305FD" w:rsidRPr="00A305FD" w14:paraId="7C6E5B72" w14:textId="77777777" w:rsidTr="0059702C">
        <w:trPr>
          <w:trHeight w:val="187"/>
          <w:jc w:val="center"/>
        </w:trPr>
        <w:tc>
          <w:tcPr>
            <w:tcW w:w="2689" w:type="dxa"/>
            <w:vMerge/>
            <w:shd w:val="clear" w:color="auto" w:fill="auto"/>
            <w:hideMark/>
          </w:tcPr>
          <w:p w14:paraId="05F5042A" w14:textId="77777777" w:rsidR="00A305FD" w:rsidRPr="00A305FD" w:rsidRDefault="00A305FD" w:rsidP="0059702C">
            <w:pPr>
              <w:keepNext/>
              <w:keepLines/>
              <w:spacing w:after="0"/>
              <w:rPr>
                <w:rFonts w:ascii="Arial" w:eastAsiaTheme="minorEastAsia" w:hAnsi="Arial"/>
                <w:sz w:val="15"/>
                <w:szCs w:val="15"/>
                <w:highlight w:val="lightGray"/>
              </w:rPr>
            </w:pPr>
          </w:p>
        </w:tc>
        <w:tc>
          <w:tcPr>
            <w:tcW w:w="850" w:type="dxa"/>
            <w:shd w:val="clear" w:color="auto" w:fill="auto"/>
          </w:tcPr>
          <w:p w14:paraId="23AD7EC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3</w:t>
            </w:r>
          </w:p>
        </w:tc>
        <w:tc>
          <w:tcPr>
            <w:tcW w:w="893" w:type="dxa"/>
            <w:shd w:val="clear" w:color="auto" w:fill="auto"/>
            <w:hideMark/>
          </w:tcPr>
          <w:p w14:paraId="51E63325" w14:textId="77777777" w:rsidR="00A305FD" w:rsidRPr="00A305FD" w:rsidRDefault="00A305FD" w:rsidP="0059702C">
            <w:pPr>
              <w:keepNext/>
              <w:keepLines/>
              <w:spacing w:after="0" w:line="256" w:lineRule="auto"/>
              <w:jc w:val="center"/>
              <w:rPr>
                <w:rFonts w:ascii="Arial" w:hAnsi="Arial"/>
                <w:sz w:val="18"/>
                <w:highlight w:val="lightGray"/>
              </w:rPr>
            </w:pPr>
            <w:r w:rsidRPr="00A305FD">
              <w:rPr>
                <w:rFonts w:ascii="Arial" w:hAnsi="Arial"/>
                <w:sz w:val="18"/>
                <w:highlight w:val="lightGray"/>
              </w:rPr>
              <w:t>dBm/</w:t>
            </w:r>
          </w:p>
          <w:p w14:paraId="074506E2"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sz w:val="18"/>
                <w:highlight w:val="lightGray"/>
              </w:rPr>
              <w:t>47.88MHz</w:t>
            </w:r>
          </w:p>
        </w:tc>
        <w:tc>
          <w:tcPr>
            <w:tcW w:w="1233" w:type="dxa"/>
            <w:gridSpan w:val="2"/>
            <w:shd w:val="clear" w:color="auto" w:fill="auto"/>
          </w:tcPr>
          <w:p w14:paraId="7E25C9E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v4.2.0"/>
                <w:sz w:val="18"/>
                <w:highlight w:val="lightGray"/>
              </w:rPr>
              <w:t>-61.7</w:t>
            </w:r>
            <w:r w:rsidRPr="00A305FD">
              <w:rPr>
                <w:rFonts w:ascii="Arial" w:hAnsi="Arial" w:cs="v4.2.0" w:hint="eastAsia"/>
                <w:sz w:val="18"/>
                <w:highlight w:val="lightGray"/>
              </w:rPr>
              <w:t>2</w:t>
            </w:r>
          </w:p>
        </w:tc>
        <w:tc>
          <w:tcPr>
            <w:tcW w:w="753" w:type="dxa"/>
            <w:shd w:val="clear" w:color="auto" w:fill="auto"/>
          </w:tcPr>
          <w:p w14:paraId="0AC0109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v4.2.0"/>
                <w:sz w:val="18"/>
                <w:highlight w:val="lightGray"/>
              </w:rPr>
              <w:t>-61.7</w:t>
            </w:r>
            <w:r w:rsidRPr="00A305FD">
              <w:rPr>
                <w:rFonts w:ascii="Arial" w:hAnsi="Arial" w:cs="v4.2.0" w:hint="eastAsia"/>
                <w:sz w:val="18"/>
                <w:highlight w:val="lightGray"/>
              </w:rPr>
              <w:t>2</w:t>
            </w:r>
          </w:p>
        </w:tc>
        <w:tc>
          <w:tcPr>
            <w:tcW w:w="1091" w:type="dxa"/>
            <w:gridSpan w:val="2"/>
            <w:shd w:val="clear" w:color="auto" w:fill="auto"/>
          </w:tcPr>
          <w:p w14:paraId="054950FE"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v4.2.0"/>
                <w:sz w:val="18"/>
                <w:highlight w:val="lightGray"/>
              </w:rPr>
              <w:t>-61.7</w:t>
            </w:r>
            <w:r w:rsidRPr="00A305FD">
              <w:rPr>
                <w:rFonts w:ascii="Arial" w:hAnsi="Arial" w:cs="v4.2.0" w:hint="eastAsia"/>
                <w:sz w:val="18"/>
                <w:highlight w:val="lightGray"/>
              </w:rPr>
              <w:t>2</w:t>
            </w:r>
          </w:p>
        </w:tc>
        <w:tc>
          <w:tcPr>
            <w:tcW w:w="831" w:type="dxa"/>
          </w:tcPr>
          <w:p w14:paraId="68B4D57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hAnsi="Arial" w:cs="v4.2.0"/>
                <w:sz w:val="18"/>
                <w:highlight w:val="lightGray"/>
              </w:rPr>
              <w:t>-61.7</w:t>
            </w:r>
            <w:r w:rsidRPr="00A305FD">
              <w:rPr>
                <w:rFonts w:ascii="Arial" w:hAnsi="Arial" w:cs="v4.2.0" w:hint="eastAsia"/>
                <w:sz w:val="18"/>
                <w:highlight w:val="lightGray"/>
              </w:rPr>
              <w:t>2</w:t>
            </w:r>
          </w:p>
        </w:tc>
      </w:tr>
      <w:tr w:rsidR="00A305FD" w:rsidRPr="00A305FD" w14:paraId="1B64C71A" w14:textId="77777777" w:rsidTr="0059702C">
        <w:trPr>
          <w:trHeight w:val="187"/>
          <w:jc w:val="center"/>
        </w:trPr>
        <w:tc>
          <w:tcPr>
            <w:tcW w:w="2689" w:type="dxa"/>
            <w:hideMark/>
          </w:tcPr>
          <w:p w14:paraId="30B7121C"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hint="eastAsia"/>
                <w:sz w:val="18"/>
                <w:highlight w:val="lightGray"/>
              </w:rPr>
              <w:t>P</w:t>
            </w:r>
            <w:r w:rsidRPr="00A305FD">
              <w:rPr>
                <w:rFonts w:ascii="Arial" w:eastAsiaTheme="minorEastAsia" w:hAnsi="Arial"/>
                <w:sz w:val="18"/>
                <w:highlight w:val="lightGray"/>
              </w:rPr>
              <w:t xml:space="preserve">RS </w:t>
            </w:r>
            <w:r w:rsidRPr="00A305FD">
              <w:rPr>
                <w:rFonts w:ascii="Arial" w:eastAsia="Calibri" w:hAnsi="Arial"/>
                <w:noProof/>
                <w:position w:val="-12"/>
                <w:sz w:val="18"/>
                <w:szCs w:val="22"/>
                <w:highlight w:val="lightGray"/>
              </w:rPr>
              <w:drawing>
                <wp:inline distT="0" distB="0" distL="0" distR="0" wp14:anchorId="07A5A96A" wp14:editId="7960EC85">
                  <wp:extent cx="518795" cy="251460"/>
                  <wp:effectExtent l="0" t="0" r="0" b="0"/>
                  <wp:docPr id="59978065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7A3E9303"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893" w:type="dxa"/>
            <w:hideMark/>
          </w:tcPr>
          <w:p w14:paraId="4D9AC7E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dB</w:t>
            </w:r>
          </w:p>
        </w:tc>
        <w:tc>
          <w:tcPr>
            <w:tcW w:w="1233" w:type="dxa"/>
            <w:gridSpan w:val="2"/>
          </w:tcPr>
          <w:p w14:paraId="45F500C1"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-5.7</w:t>
            </w:r>
          </w:p>
        </w:tc>
        <w:tc>
          <w:tcPr>
            <w:tcW w:w="753" w:type="dxa"/>
          </w:tcPr>
          <w:p w14:paraId="632AB94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-11.9</w:t>
            </w:r>
          </w:p>
        </w:tc>
        <w:tc>
          <w:tcPr>
            <w:tcW w:w="1091" w:type="dxa"/>
            <w:gridSpan w:val="2"/>
          </w:tcPr>
          <w:p w14:paraId="7913292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-5.7</w:t>
            </w:r>
          </w:p>
        </w:tc>
        <w:tc>
          <w:tcPr>
            <w:tcW w:w="831" w:type="dxa"/>
          </w:tcPr>
          <w:p w14:paraId="6F1F35E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-11.9</w:t>
            </w:r>
          </w:p>
        </w:tc>
      </w:tr>
      <w:tr w:rsidR="00A305FD" w:rsidRPr="00A305FD" w14:paraId="2D6E09EC" w14:textId="77777777" w:rsidTr="0059702C">
        <w:trPr>
          <w:trHeight w:val="187"/>
          <w:jc w:val="center"/>
        </w:trPr>
        <w:tc>
          <w:tcPr>
            <w:tcW w:w="2689" w:type="dxa"/>
          </w:tcPr>
          <w:p w14:paraId="0436E99F" w14:textId="77777777" w:rsidR="00A305FD" w:rsidRPr="00A305FD" w:rsidRDefault="00A305FD" w:rsidP="0059702C">
            <w:pPr>
              <w:keepNext/>
              <w:keepLines/>
              <w:spacing w:after="0"/>
              <w:rPr>
                <w:rFonts w:ascii="Arial" w:eastAsiaTheme="minorEastAsia" w:hAnsi="Arial" w:cs="Arial"/>
                <w:sz w:val="18"/>
                <w:highlight w:val="lightGray"/>
              </w:rPr>
            </w:pPr>
            <w:r w:rsidRPr="00A305FD">
              <w:rPr>
                <w:rFonts w:ascii="Arial" w:eastAsiaTheme="minorEastAsia" w:hAnsi="Arial" w:cs="Arial"/>
                <w:sz w:val="18"/>
                <w:highlight w:val="lightGray"/>
              </w:rPr>
              <w:t xml:space="preserve">SSB </w:t>
            </w:r>
            <w:r w:rsidRPr="00A305FD">
              <w:rPr>
                <w:rFonts w:ascii="Arial" w:eastAsiaTheme="minorEastAsia" w:hAnsi="Arial" w:cs="Arial"/>
                <w:noProof/>
                <w:position w:val="-12"/>
                <w:sz w:val="18"/>
                <w:highlight w:val="lightGray"/>
              </w:rPr>
              <w:object w:dxaOrig="735" w:dyaOrig="405" w14:anchorId="6A8EA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pt;height:20.15pt;mso-width-percent:0;mso-height-percent:0;mso-width-percent:0;mso-height-percent:0" o:ole="">
                  <v:imagedata r:id="rId10" o:title=""/>
                </v:shape>
                <o:OLEObject Type="Embed" ProgID="Equation.3" ShapeID="_x0000_i1025" DrawAspect="Content" ObjectID="_1791021198" r:id="rId11"/>
              </w:object>
            </w:r>
          </w:p>
        </w:tc>
        <w:tc>
          <w:tcPr>
            <w:tcW w:w="850" w:type="dxa"/>
          </w:tcPr>
          <w:p w14:paraId="49AD1C94"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893" w:type="dxa"/>
          </w:tcPr>
          <w:p w14:paraId="112E2CDD"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dB</w:t>
            </w:r>
          </w:p>
        </w:tc>
        <w:tc>
          <w:tcPr>
            <w:tcW w:w="1233" w:type="dxa"/>
            <w:gridSpan w:val="2"/>
          </w:tcPr>
          <w:p w14:paraId="337BDE9F"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-5.7</w:t>
            </w:r>
          </w:p>
        </w:tc>
        <w:tc>
          <w:tcPr>
            <w:tcW w:w="753" w:type="dxa"/>
          </w:tcPr>
          <w:p w14:paraId="3218466A"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-11.9</w:t>
            </w:r>
          </w:p>
        </w:tc>
        <w:tc>
          <w:tcPr>
            <w:tcW w:w="1091" w:type="dxa"/>
            <w:gridSpan w:val="2"/>
          </w:tcPr>
          <w:p w14:paraId="6852236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-5.7</w:t>
            </w:r>
          </w:p>
        </w:tc>
        <w:tc>
          <w:tcPr>
            <w:tcW w:w="831" w:type="dxa"/>
          </w:tcPr>
          <w:p w14:paraId="32241608"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-11.9</w:t>
            </w:r>
          </w:p>
        </w:tc>
      </w:tr>
      <w:tr w:rsidR="00A305FD" w:rsidRPr="00A305FD" w14:paraId="0A3CA39C" w14:textId="77777777" w:rsidTr="0059702C">
        <w:trPr>
          <w:trHeight w:val="187"/>
          <w:jc w:val="center"/>
        </w:trPr>
        <w:tc>
          <w:tcPr>
            <w:tcW w:w="2689" w:type="dxa"/>
            <w:hideMark/>
          </w:tcPr>
          <w:p w14:paraId="717F747A"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Propagation condition</w:t>
            </w:r>
          </w:p>
        </w:tc>
        <w:tc>
          <w:tcPr>
            <w:tcW w:w="850" w:type="dxa"/>
          </w:tcPr>
          <w:p w14:paraId="41A4730B"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893" w:type="dxa"/>
            <w:hideMark/>
          </w:tcPr>
          <w:p w14:paraId="5CDE374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w:t>
            </w:r>
          </w:p>
        </w:tc>
        <w:tc>
          <w:tcPr>
            <w:tcW w:w="1986" w:type="dxa"/>
            <w:gridSpan w:val="3"/>
            <w:hideMark/>
          </w:tcPr>
          <w:p w14:paraId="53FA6C5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AWGN</w:t>
            </w:r>
          </w:p>
        </w:tc>
        <w:tc>
          <w:tcPr>
            <w:tcW w:w="1922" w:type="dxa"/>
            <w:gridSpan w:val="3"/>
            <w:hideMark/>
          </w:tcPr>
          <w:p w14:paraId="491A1FA4"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AWGN</w:t>
            </w:r>
          </w:p>
        </w:tc>
      </w:tr>
      <w:tr w:rsidR="00A305FD" w:rsidRPr="00A305FD" w14:paraId="2FD1D849" w14:textId="77777777" w:rsidTr="0059702C">
        <w:trPr>
          <w:trHeight w:val="187"/>
          <w:jc w:val="center"/>
        </w:trPr>
        <w:tc>
          <w:tcPr>
            <w:tcW w:w="2689" w:type="dxa"/>
          </w:tcPr>
          <w:p w14:paraId="535D40A8" w14:textId="77777777" w:rsidR="00A305FD" w:rsidRPr="00A305FD" w:rsidRDefault="00A305FD" w:rsidP="0059702C">
            <w:pPr>
              <w:keepNext/>
              <w:keepLines/>
              <w:spacing w:after="0"/>
              <w:rPr>
                <w:rFonts w:ascii="Arial" w:eastAsiaTheme="minorEastAsia" w:hAnsi="Arial"/>
                <w:sz w:val="18"/>
                <w:highlight w:val="lightGray"/>
              </w:rPr>
            </w:pPr>
            <w:r w:rsidRPr="00A305FD">
              <w:rPr>
                <w:rFonts w:ascii="Arial" w:eastAsiaTheme="minorEastAsia" w:hAnsi="Arial"/>
                <w:sz w:val="18"/>
                <w:highlight w:val="lightGray"/>
              </w:rPr>
              <w:t>Antenna configuration</w:t>
            </w:r>
          </w:p>
        </w:tc>
        <w:tc>
          <w:tcPr>
            <w:tcW w:w="850" w:type="dxa"/>
          </w:tcPr>
          <w:p w14:paraId="3B86549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1~3</w:t>
            </w:r>
          </w:p>
        </w:tc>
        <w:tc>
          <w:tcPr>
            <w:tcW w:w="893" w:type="dxa"/>
          </w:tcPr>
          <w:p w14:paraId="2B67B305" w14:textId="77777777" w:rsidR="00A305FD" w:rsidRPr="00A305FD" w:rsidRDefault="00A305FD" w:rsidP="0059702C">
            <w:pPr>
              <w:keepNext/>
              <w:keepLines/>
              <w:spacing w:after="0"/>
              <w:jc w:val="center"/>
              <w:rPr>
                <w:rFonts w:ascii="Arial" w:eastAsiaTheme="minorEastAsia" w:hAnsi="Arial"/>
                <w:sz w:val="18"/>
                <w:highlight w:val="lightGray"/>
              </w:rPr>
            </w:pPr>
          </w:p>
        </w:tc>
        <w:tc>
          <w:tcPr>
            <w:tcW w:w="1986" w:type="dxa"/>
            <w:gridSpan w:val="3"/>
          </w:tcPr>
          <w:p w14:paraId="444B86F5"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1x2</w:t>
            </w:r>
          </w:p>
        </w:tc>
        <w:tc>
          <w:tcPr>
            <w:tcW w:w="1922" w:type="dxa"/>
            <w:gridSpan w:val="3"/>
          </w:tcPr>
          <w:p w14:paraId="20852B10" w14:textId="77777777" w:rsidR="00A305FD" w:rsidRPr="00A305FD" w:rsidRDefault="00A305FD" w:rsidP="0059702C">
            <w:pPr>
              <w:keepNext/>
              <w:keepLines/>
              <w:spacing w:after="0"/>
              <w:jc w:val="center"/>
              <w:rPr>
                <w:rFonts w:ascii="Arial" w:eastAsiaTheme="minorEastAsia" w:hAnsi="Arial"/>
                <w:sz w:val="18"/>
                <w:highlight w:val="lightGray"/>
              </w:rPr>
            </w:pPr>
            <w:r w:rsidRPr="00A305FD">
              <w:rPr>
                <w:rFonts w:ascii="Arial" w:eastAsiaTheme="minorEastAsia" w:hAnsi="Arial"/>
                <w:sz w:val="18"/>
                <w:highlight w:val="lightGray"/>
              </w:rPr>
              <w:t>1x2</w:t>
            </w:r>
          </w:p>
        </w:tc>
      </w:tr>
      <w:tr w:rsidR="00A305FD" w:rsidRPr="00A305FD" w14:paraId="3F1E692B" w14:textId="77777777" w:rsidTr="0059702C">
        <w:trPr>
          <w:jc w:val="center"/>
        </w:trPr>
        <w:tc>
          <w:tcPr>
            <w:tcW w:w="8340" w:type="dxa"/>
            <w:gridSpan w:val="9"/>
            <w:vAlign w:val="center"/>
          </w:tcPr>
          <w:p w14:paraId="20632956" w14:textId="77777777" w:rsidR="00A305FD" w:rsidRPr="00A305FD" w:rsidRDefault="00A305FD" w:rsidP="0059702C">
            <w:pPr>
              <w:keepNext/>
              <w:keepLines/>
              <w:spacing w:after="0"/>
              <w:ind w:left="851" w:hanging="851"/>
              <w:rPr>
                <w:rFonts w:ascii="Arial" w:eastAsiaTheme="minorEastAsia" w:hAnsi="Arial"/>
                <w:sz w:val="18"/>
                <w:highlight w:val="lightGray"/>
              </w:rPr>
            </w:pPr>
            <w:r w:rsidRPr="00A305FD">
              <w:rPr>
                <w:rFonts w:ascii="Arial" w:eastAsiaTheme="minorEastAsia" w:hAnsi="Arial"/>
                <w:sz w:val="18"/>
                <w:highlight w:val="lightGray"/>
              </w:rPr>
              <w:t>Note 1:</w:t>
            </w:r>
            <w:r w:rsidRPr="00A305FD">
              <w:rPr>
                <w:rFonts w:ascii="Arial" w:eastAsiaTheme="minorEastAsia" w:hAnsi="Arial"/>
                <w:sz w:val="18"/>
                <w:highlight w:val="lightGray"/>
              </w:rPr>
              <w:tab/>
              <w:t>OCNG shall be used such that both cells are fully allocated and a constant total transmitted power spectral density is achieved for all OFDM symbols</w:t>
            </w:r>
            <w:r w:rsidRPr="00A305FD">
              <w:rPr>
                <w:rFonts w:ascii="Arial" w:eastAsiaTheme="minorEastAsia" w:hAnsi="Arial" w:cs="Arial"/>
                <w:sz w:val="18"/>
                <w:highlight w:val="lightGray"/>
              </w:rPr>
              <w:t xml:space="preserve"> other than those in the slots with transmitted PRS</w:t>
            </w:r>
            <w:r w:rsidRPr="00A305FD">
              <w:rPr>
                <w:rFonts w:ascii="Arial" w:eastAsiaTheme="minorEastAsia" w:hAnsi="Arial"/>
                <w:sz w:val="18"/>
                <w:highlight w:val="lightGray"/>
              </w:rPr>
              <w:t>.</w:t>
            </w:r>
          </w:p>
          <w:p w14:paraId="1735804B" w14:textId="77777777" w:rsidR="00A305FD" w:rsidRPr="00A305FD" w:rsidRDefault="00A305FD" w:rsidP="0059702C">
            <w:pPr>
              <w:keepNext/>
              <w:keepLines/>
              <w:spacing w:after="0"/>
              <w:ind w:left="851" w:hanging="851"/>
              <w:rPr>
                <w:rFonts w:ascii="Arial" w:eastAsiaTheme="minorEastAsia" w:hAnsi="Arial"/>
                <w:sz w:val="18"/>
                <w:highlight w:val="lightGray"/>
              </w:rPr>
            </w:pPr>
            <w:r w:rsidRPr="00A305FD">
              <w:rPr>
                <w:rFonts w:ascii="Arial" w:eastAsiaTheme="minorEastAsia" w:hAnsi="Arial"/>
                <w:sz w:val="18"/>
                <w:highlight w:val="lightGray"/>
              </w:rPr>
              <w:t>Note 2:</w:t>
            </w:r>
            <w:r w:rsidRPr="00A305FD">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A305FD">
              <w:rPr>
                <w:rFonts w:ascii="Arial" w:eastAsiaTheme="minorEastAsia" w:hAnsi="Arial"/>
                <w:noProof/>
                <w:sz w:val="18"/>
                <w:highlight w:val="lightGray"/>
              </w:rPr>
              <w:drawing>
                <wp:inline distT="0" distB="0" distL="0" distR="0" wp14:anchorId="165EA02E" wp14:editId="4733D3E9">
                  <wp:extent cx="256540" cy="219075"/>
                  <wp:effectExtent l="0" t="0" r="0" b="0"/>
                  <wp:docPr id="116131182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305FD">
              <w:rPr>
                <w:rFonts w:ascii="Arial" w:eastAsiaTheme="minorEastAsia" w:hAnsi="Arial"/>
                <w:sz w:val="18"/>
                <w:highlight w:val="lightGray"/>
              </w:rPr>
              <w:t xml:space="preserve"> to be fulfilled.</w:t>
            </w:r>
          </w:p>
          <w:p w14:paraId="7A876BA0" w14:textId="77777777" w:rsidR="00A305FD" w:rsidRPr="00A305FD" w:rsidRDefault="00A305FD" w:rsidP="0059702C">
            <w:pPr>
              <w:keepNext/>
              <w:keepLines/>
              <w:spacing w:after="0"/>
              <w:ind w:left="851" w:hanging="851"/>
              <w:rPr>
                <w:rFonts w:ascii="Arial" w:eastAsiaTheme="minorEastAsia" w:hAnsi="Arial"/>
                <w:sz w:val="18"/>
                <w:highlight w:val="lightGray"/>
              </w:rPr>
            </w:pPr>
            <w:r w:rsidRPr="00A305FD">
              <w:rPr>
                <w:rFonts w:ascii="Arial" w:eastAsiaTheme="minorEastAsia" w:hAnsi="Arial"/>
                <w:sz w:val="18"/>
                <w:highlight w:val="lightGray"/>
              </w:rPr>
              <w:t>Note 3:</w:t>
            </w:r>
            <w:r w:rsidRPr="00A305FD">
              <w:rPr>
                <w:rFonts w:ascii="Arial" w:eastAsiaTheme="minorEastAsia" w:hAnsi="Arial"/>
                <w:sz w:val="18"/>
                <w:highlight w:val="lightGray"/>
              </w:rPr>
              <w:tab/>
            </w:r>
            <w:r w:rsidRPr="00A305FD">
              <w:rPr>
                <w:rFonts w:ascii="Arial" w:eastAsiaTheme="minorEastAsia" w:hAnsi="Arial" w:hint="eastAsia"/>
                <w:sz w:val="18"/>
                <w:highlight w:val="lightGray"/>
              </w:rPr>
              <w:t>PRP</w:t>
            </w:r>
            <w:r w:rsidRPr="00A305FD">
              <w:rPr>
                <w:rFonts w:ascii="Arial" w:eastAsiaTheme="minorEastAsia" w:hAnsi="Arial"/>
                <w:sz w:val="18"/>
                <w:highlight w:val="lightGray"/>
              </w:rPr>
              <w:t xml:space="preserve"> and Io levels have been derived from other parameters for information purposes. They are not settable parameters themselves.</w:t>
            </w:r>
            <w:r w:rsidRPr="00A305FD">
              <w:rPr>
                <w:rFonts w:ascii="Arial" w:eastAsiaTheme="minorEastAsia" w:hAnsi="Arial" w:cs="Arial"/>
                <w:sz w:val="18"/>
                <w:highlight w:val="lightGray"/>
              </w:rPr>
              <w:t xml:space="preserve"> The Io is calculated based only on the symbols in which PRS is transmitted.</w:t>
            </w:r>
          </w:p>
          <w:p w14:paraId="3838C3AD" w14:textId="77777777" w:rsidR="00A305FD" w:rsidRPr="00A305FD" w:rsidRDefault="00A305FD" w:rsidP="0059702C">
            <w:pPr>
              <w:keepNext/>
              <w:keepLines/>
              <w:spacing w:after="0"/>
              <w:ind w:left="851" w:hanging="851"/>
              <w:rPr>
                <w:rFonts w:ascii="Arial" w:eastAsiaTheme="minorEastAsia" w:hAnsi="Arial"/>
                <w:sz w:val="18"/>
                <w:highlight w:val="lightGray"/>
              </w:rPr>
            </w:pPr>
            <w:r w:rsidRPr="00A305FD">
              <w:rPr>
                <w:rFonts w:ascii="Arial" w:eastAsiaTheme="minorEastAsia" w:hAnsi="Arial"/>
                <w:sz w:val="18"/>
                <w:highlight w:val="lightGray"/>
              </w:rPr>
              <w:t>Note 4:</w:t>
            </w:r>
            <w:r w:rsidRPr="00A305FD">
              <w:rPr>
                <w:rFonts w:ascii="Arial" w:eastAsiaTheme="minorEastAsia" w:hAnsi="Arial"/>
                <w:sz w:val="18"/>
                <w:highlight w:val="lightGray"/>
              </w:rPr>
              <w:tab/>
              <w:t>RSRP minimum requirements are specified assuming independent interference and noise at each receiver antenna port.</w:t>
            </w:r>
          </w:p>
          <w:p w14:paraId="74B782B6" w14:textId="77777777" w:rsidR="00A305FD" w:rsidRPr="00A305FD" w:rsidRDefault="00A305FD" w:rsidP="0059702C">
            <w:pPr>
              <w:keepNext/>
              <w:keepLines/>
              <w:spacing w:after="0"/>
              <w:ind w:left="851" w:hanging="851"/>
              <w:rPr>
                <w:rFonts w:ascii="Arial" w:eastAsiaTheme="minorEastAsia" w:hAnsi="Arial" w:cs="Arial"/>
                <w:sz w:val="18"/>
                <w:highlight w:val="lightGray"/>
              </w:rPr>
            </w:pPr>
            <w:r w:rsidRPr="00A305FD">
              <w:rPr>
                <w:rFonts w:ascii="Arial" w:eastAsiaTheme="minorEastAsia" w:hAnsi="Arial" w:cs="Arial"/>
                <w:sz w:val="18"/>
                <w:highlight w:val="lightGray"/>
              </w:rPr>
              <w:t xml:space="preserve">Note 5: </w:t>
            </w:r>
            <w:r w:rsidRPr="00A305FD">
              <w:rPr>
                <w:rFonts w:ascii="Arial" w:eastAsiaTheme="minorEastAsia" w:hAnsi="Arial" w:cs="Arial"/>
                <w:sz w:val="18"/>
                <w:highlight w:val="lightGray"/>
              </w:rPr>
              <w:tab/>
              <w:t>The test configuration excludes support for band n51 and it is not required to run this test on band n51 in this release of the specification.</w:t>
            </w:r>
          </w:p>
        </w:tc>
      </w:tr>
    </w:tbl>
    <w:p w14:paraId="0CB56393" w14:textId="77777777" w:rsidR="00A305FD" w:rsidRPr="00A305FD" w:rsidRDefault="00A305FD" w:rsidP="00A305FD">
      <w:pPr>
        <w:rPr>
          <w:rFonts w:eastAsiaTheme="minorEastAsia"/>
          <w:highlight w:val="lightGray"/>
        </w:rPr>
      </w:pPr>
    </w:p>
    <w:p w14:paraId="25B9C6C9" w14:textId="77777777" w:rsidR="00A305FD" w:rsidRPr="00A305FD" w:rsidRDefault="00A305FD" w:rsidP="00A305FD">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A305FD">
        <w:rPr>
          <w:rFonts w:ascii="Arial" w:eastAsia="SimSun" w:hAnsi="Arial"/>
          <w:sz w:val="22"/>
          <w:highlight w:val="lightGray"/>
          <w:lang w:eastAsia="en-GB"/>
        </w:rPr>
        <w:t>A.6.7.13.1.2</w:t>
      </w:r>
      <w:r w:rsidRPr="00A305FD">
        <w:rPr>
          <w:rFonts w:ascii="Arial" w:eastAsia="SimSun" w:hAnsi="Arial"/>
          <w:sz w:val="22"/>
          <w:highlight w:val="lightGray"/>
          <w:lang w:eastAsia="en-GB"/>
        </w:rPr>
        <w:tab/>
        <w:t>Test Requirements</w:t>
      </w:r>
    </w:p>
    <w:p w14:paraId="630BD254" w14:textId="77777777" w:rsidR="00A305FD" w:rsidRPr="00D17AFD" w:rsidRDefault="00A305FD" w:rsidP="00A305FD">
      <w:r w:rsidRPr="00A305FD">
        <w:rPr>
          <w:highlight w:val="lightGray"/>
        </w:rPr>
        <w:t xml:space="preserve">The RSTD measurement accuracy for Cell 2 shall fulfil the </w:t>
      </w:r>
      <w:r w:rsidRPr="00A305FD">
        <w:rPr>
          <w:rFonts w:eastAsiaTheme="minorEastAsia"/>
          <w:highlight w:val="lightGray"/>
        </w:rPr>
        <w:t>absolute requirement in clause 10.1.23.2</w:t>
      </w:r>
      <w:r w:rsidRPr="00A305FD">
        <w:rPr>
          <w:highlight w:val="lightGray"/>
        </w:rPr>
        <w:t>.</w:t>
      </w:r>
    </w:p>
    <w:p w14:paraId="5790BB07" w14:textId="77777777" w:rsidR="00A305FD" w:rsidRPr="00D17AFD" w:rsidRDefault="00A305FD" w:rsidP="00A305FD">
      <w:pPr>
        <w:rPr>
          <w:rFonts w:eastAsiaTheme="minorEastAsia"/>
        </w:rPr>
      </w:pPr>
    </w:p>
    <w:p w14:paraId="05F6271D" w14:textId="77777777" w:rsidR="00A305FD" w:rsidRDefault="00A305FD"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0A3775C"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A27048D"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55E66013"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0200A45B" w14:textId="77777777" w:rsidR="006F53C9" w:rsidRPr="00A511B6" w:rsidRDefault="00A511B6" w:rsidP="006F53C9">
      <w:pPr>
        <w:jc w:val="both"/>
        <w:rPr>
          <w:rFonts w:ascii="Arial" w:hAnsi="Arial"/>
        </w:rPr>
      </w:pPr>
      <w:r w:rsidRPr="00A511B6">
        <w:rPr>
          <w:rFonts w:ascii="Arial" w:hAnsi="Arial"/>
        </w:rPr>
        <w:t>There are three test configurations according to Table A.6.</w:t>
      </w:r>
      <w:r w:rsidR="00EB1306">
        <w:rPr>
          <w:rFonts w:ascii="Arial" w:hAnsi="Arial"/>
        </w:rPr>
        <w:t>7</w:t>
      </w:r>
      <w:r w:rsidRPr="00A511B6">
        <w:rPr>
          <w:rFonts w:ascii="Arial" w:hAnsi="Arial"/>
        </w:rPr>
        <w:t>.1</w:t>
      </w:r>
      <w:r w:rsidR="00647247">
        <w:rPr>
          <w:rFonts w:ascii="Arial" w:hAnsi="Arial"/>
        </w:rPr>
        <w:t>3</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6DADD64D"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1033E5D"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47C400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DB199B3"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162283E"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DAE9F8C"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F2BB392"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A94CFAB"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29EF8E9E"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63EFF6A"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9D9724E"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4602EA4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8E2C51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EAFE3A4"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2CBCCDCA"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622F9599"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568AF8E7"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2C7BAC75"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F93C59E"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3111252" w14:textId="77777777" w:rsidR="00C21ABC" w:rsidRPr="00C4596A" w:rsidRDefault="00C21ABC" w:rsidP="00C4596A">
      <w:pPr>
        <w:autoSpaceDE w:val="0"/>
        <w:autoSpaceDN w:val="0"/>
        <w:adjustRightInd w:val="0"/>
        <w:jc w:val="both"/>
        <w:rPr>
          <w:rFonts w:ascii="Arial" w:eastAsia="SimSun" w:hAnsi="Arial"/>
        </w:rPr>
      </w:pPr>
    </w:p>
    <w:p w14:paraId="40F8980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BEDF069"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22CB3C7"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57F9A5A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1F54884E"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08FDD841"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0D5DE6C5"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666ACD09"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2A48B853"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42D40AC4"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5BADC709" w14:textId="77777777" w:rsidR="00090BF1" w:rsidRDefault="00090BF1" w:rsidP="00F201EC">
      <w:pPr>
        <w:rPr>
          <w:rFonts w:ascii="Arial" w:hAnsi="Arial"/>
        </w:rPr>
      </w:pPr>
    </w:p>
    <w:p w14:paraId="34B98933"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4CD136B4"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The RSTD accuracy requirements are defined in the following extract from TS 38.133:</w:t>
      </w:r>
    </w:p>
    <w:bookmarkEnd w:id="25"/>
    <w:p w14:paraId="112C74AE" w14:textId="77777777"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14:paraId="7184F027" w14:textId="77777777" w:rsidR="003E5E7C" w:rsidRPr="003E5E7C" w:rsidRDefault="003E5E7C" w:rsidP="003E5E7C">
      <w:pPr>
        <w:rPr>
          <w:highlight w:val="lightGray"/>
          <w:lang w:eastAsia="zh-CN"/>
        </w:rPr>
      </w:pPr>
      <w:r w:rsidRPr="003E5E7C">
        <w:rPr>
          <w:highlight w:val="lightGray"/>
          <w:lang w:val="en-US"/>
        </w:rPr>
        <w:t xml:space="preserve">The accuracy requirements for RSTD measurement shall be within </w:t>
      </w:r>
      <w:r w:rsidRPr="003E5E7C">
        <w:rPr>
          <w:highlight w:val="cyan"/>
        </w:rPr>
        <w:t>±(X+Y+Z) T</w:t>
      </w:r>
      <w:r w:rsidRPr="003E5E7C">
        <w:rPr>
          <w:highlight w:val="cyan"/>
          <w:vertAlign w:val="subscript"/>
        </w:rPr>
        <w:t>c</w:t>
      </w:r>
      <w:r w:rsidRPr="003E5E7C">
        <w:rPr>
          <w:highlight w:val="lightGray"/>
          <w:lang w:eastAsia="zh-CN"/>
        </w:rPr>
        <w:t>.</w:t>
      </w:r>
    </w:p>
    <w:p w14:paraId="13FE0A2C" w14:textId="77777777" w:rsidR="003E5E7C" w:rsidRPr="003E5E7C" w:rsidRDefault="003E5E7C" w:rsidP="003E5E7C">
      <w:pPr>
        <w:rPr>
          <w:highlight w:val="lightGray"/>
        </w:rPr>
      </w:pPr>
      <w:r w:rsidRPr="003E5E7C">
        <w:rPr>
          <w:highlight w:val="lightGray"/>
        </w:rPr>
        <w:t xml:space="preserve">X is defined in Table 10.1.23.2-1 for AWGN channel and Table 10.1.23.2-3 for fading channel for FR1, provided that the following conditions are met. </w:t>
      </w:r>
    </w:p>
    <w:p w14:paraId="13D8F328" w14:textId="77777777" w:rsidR="003E5E7C" w:rsidRPr="003E5E7C" w:rsidRDefault="003E5E7C" w:rsidP="003E5E7C">
      <w:pPr>
        <w:pStyle w:val="B10"/>
        <w:rPr>
          <w:rFonts w:cs="v4.2.0"/>
          <w:highlight w:val="lightGray"/>
        </w:rPr>
      </w:pPr>
      <w:r w:rsidRPr="003E5E7C">
        <w:rPr>
          <w:highlight w:val="lightGray"/>
        </w:rPr>
        <w:t>-</w:t>
      </w:r>
      <w:r w:rsidRPr="003E5E7C">
        <w:rPr>
          <w:highlight w:val="lightGray"/>
        </w:rPr>
        <w:tab/>
        <w:t>Conditions defined in clause 7.3 of TS 38.101-1 [18] for reference sensitivity are fulfilled.</w:t>
      </w:r>
    </w:p>
    <w:p w14:paraId="04F50FB7" w14:textId="77777777" w:rsidR="003E5E7C" w:rsidRPr="003E5E7C" w:rsidRDefault="003E5E7C" w:rsidP="003E5E7C">
      <w:pPr>
        <w:pStyle w:val="B10"/>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14:paraId="48688C36" w14:textId="77777777" w:rsidR="003E5E7C" w:rsidRPr="003E5E7C" w:rsidRDefault="003E5E7C" w:rsidP="003E5E7C">
      <w:pPr>
        <w:rPr>
          <w:highlight w:val="lightGray"/>
        </w:rPr>
      </w:pPr>
      <w:r w:rsidRPr="003E5E7C">
        <w:rPr>
          <w:highlight w:val="lightGray"/>
        </w:rPr>
        <w:t xml:space="preserve">X is defined in Table 10.1.23.2-2 for AWGN channel and Table 10.1.23.2-4 for fading channel for FR2, provided that the following conditions are met. </w:t>
      </w:r>
    </w:p>
    <w:p w14:paraId="6DD7DE50" w14:textId="77777777" w:rsidR="003E5E7C" w:rsidRPr="003E5E7C" w:rsidRDefault="003E5E7C" w:rsidP="003E5E7C">
      <w:pPr>
        <w:ind w:left="568" w:hanging="284"/>
        <w:rPr>
          <w:rFonts w:cs="v4.2.0"/>
          <w:highlight w:val="lightGray"/>
        </w:rPr>
      </w:pPr>
      <w:r w:rsidRPr="003E5E7C">
        <w:rPr>
          <w:highlight w:val="lightGray"/>
        </w:rPr>
        <w:t>-</w:t>
      </w:r>
      <w:r w:rsidRPr="003E5E7C">
        <w:rPr>
          <w:highlight w:val="lightGray"/>
        </w:rPr>
        <w:tab/>
        <w:t>Conditions defined in clause 7.3 of TS 38.101-2 [19] for reference sensitivity are fulfilled.</w:t>
      </w:r>
    </w:p>
    <w:p w14:paraId="0D789615" w14:textId="77777777" w:rsidR="003E5E7C" w:rsidRPr="003E5E7C" w:rsidRDefault="003E5E7C" w:rsidP="003E5E7C">
      <w:pPr>
        <w:ind w:left="568" w:hanging="284"/>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14:paraId="66225036" w14:textId="77777777" w:rsidR="003E5E7C" w:rsidRPr="003E5E7C" w:rsidRDefault="003E5E7C" w:rsidP="003E5E7C">
      <w:pPr>
        <w:rPr>
          <w:highlight w:val="lightGray"/>
        </w:rPr>
      </w:pPr>
      <w:r w:rsidRPr="003E5E7C">
        <w:rPr>
          <w:highlight w:val="lightGray"/>
        </w:rPr>
        <w:t xml:space="preserve">Note: The requriements for fading channel in this clause are derived based on TDL-A (30 ns delay spread, 5Hz) and TDL-C (60 ns delay spread, 300 Hz) channel models for FR1 and FR2 respectively. </w:t>
      </w:r>
    </w:p>
    <w:p w14:paraId="4D6C0461" w14:textId="77777777" w:rsidR="003E5E7C" w:rsidRPr="003E5E7C" w:rsidRDefault="003E5E7C" w:rsidP="003E5E7C">
      <w:pPr>
        <w:rPr>
          <w:highlight w:val="lightGray"/>
          <w:lang w:val="en-US"/>
        </w:rPr>
      </w:pPr>
      <w:r w:rsidRPr="003E5E7C">
        <w:rPr>
          <w:highlight w:val="lightGray"/>
          <w:lang w:val="en-US"/>
        </w:rPr>
        <w:t xml:space="preserve">When UE measures RSTD on PRS resources belonging to different PFLs, then the RSTD accuracy is defined as the accuracy corresponding to the largest accuracy value among different PFLs. </w:t>
      </w:r>
    </w:p>
    <w:p w14:paraId="43F0D222" w14:textId="77777777" w:rsidR="003E5E7C" w:rsidRPr="003E5E7C" w:rsidRDefault="003E5E7C" w:rsidP="003E5E7C">
      <w:pPr>
        <w:rPr>
          <w:highlight w:val="lightGray"/>
          <w:lang w:val="en-US"/>
        </w:rPr>
      </w:pPr>
      <w:r w:rsidRPr="003E5E7C">
        <w:rPr>
          <w:highlight w:val="lightGray"/>
          <w:lang w:val="en-US"/>
        </w:rPr>
        <w:t xml:space="preserve">When UE measures RSTD on PRS resources belonging to same PFL, </w:t>
      </w:r>
      <w:r w:rsidRPr="003E5E7C">
        <w:rPr>
          <w:highlight w:val="cyan"/>
          <w:lang w:val="en-US"/>
        </w:rPr>
        <w:t>Y=32 Tc</w:t>
      </w:r>
      <w:r w:rsidRPr="003E5E7C">
        <w:rPr>
          <w:highlight w:val="lightGray"/>
          <w:lang w:val="en-US"/>
        </w:rPr>
        <w:t>, provided that the time offset between the two PRS resource instances from the reference cell and the neighbor cell, which are used for a single RSTD estimate, is no greater than 160 ms.</w:t>
      </w:r>
    </w:p>
    <w:p w14:paraId="08BA347A" w14:textId="77777777" w:rsidR="003E5E7C" w:rsidRPr="003E5E7C" w:rsidRDefault="003E5E7C" w:rsidP="003E5E7C">
      <w:pPr>
        <w:rPr>
          <w:highlight w:val="lightGray"/>
          <w:lang w:val="en-US"/>
        </w:rPr>
      </w:pPr>
      <w:r w:rsidRPr="003E5E7C">
        <w:rPr>
          <w:highlight w:val="lightGray"/>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6A7BE2CA" w14:textId="77777777" w:rsidR="003E5E7C" w:rsidRPr="003E5E7C" w:rsidRDefault="003E5E7C" w:rsidP="003E5E7C">
      <w:pPr>
        <w:rPr>
          <w:highlight w:val="lightGray"/>
          <w:lang w:val="en-US"/>
        </w:rPr>
      </w:pPr>
      <w:r w:rsidRPr="003E5E7C">
        <w:rPr>
          <w:highlight w:val="lightGray"/>
        </w:rPr>
        <w:t>Z is defined in Table 10.1.23.2-5 for FR1 and Table 10.1.23.2-6 for FR2, respectively.</w:t>
      </w:r>
    </w:p>
    <w:p w14:paraId="2DB8619C" w14:textId="77777777" w:rsidR="003E5E7C" w:rsidRPr="003E5E7C" w:rsidRDefault="003E5E7C" w:rsidP="003E5E7C">
      <w:pPr>
        <w:rPr>
          <w:i/>
          <w:highlight w:val="lightGray"/>
        </w:rPr>
      </w:pPr>
      <w:r w:rsidRPr="003E5E7C">
        <w:rPr>
          <w:i/>
          <w:highlight w:val="lightGray"/>
        </w:rPr>
        <w:t xml:space="preserve">[Editor notes: </w:t>
      </w:r>
      <w:r w:rsidRPr="003E5E7C">
        <w:rPr>
          <w:rFonts w:ascii="SimSun" w:hAnsi="SimSun" w:cs="Arial" w:hint="eastAsia"/>
          <w:i/>
          <w:sz w:val="18"/>
          <w:highlight w:val="lightGray"/>
          <w:lang w:eastAsia="zh-CN"/>
        </w:rPr>
        <w:t>Δ</w:t>
      </w:r>
      <w:r w:rsidRPr="003E5E7C">
        <w:rPr>
          <w:i/>
          <w:highlight w:val="lightGray"/>
        </w:rPr>
        <w:t>in Table 10.1.23.2-1 to Table 10.1.23.2-4 is the margins for measurements on different PFLs ]</w:t>
      </w:r>
    </w:p>
    <w:p w14:paraId="15856BAD" w14:textId="77777777" w:rsidR="003E5E7C" w:rsidRPr="003E5E7C" w:rsidRDefault="003E5E7C" w:rsidP="003E5E7C">
      <w:pPr>
        <w:pStyle w:val="NO"/>
        <w:rPr>
          <w:highlight w:val="lightGray"/>
          <w:lang w:val="en-US"/>
        </w:rPr>
      </w:pPr>
    </w:p>
    <w:p w14:paraId="3A8082B2" w14:textId="77777777" w:rsidR="003E5E7C" w:rsidRPr="003E5E7C" w:rsidRDefault="003E5E7C" w:rsidP="003E5E7C">
      <w:pPr>
        <w:pStyle w:val="TH"/>
        <w:rPr>
          <w:highlight w:val="lightGray"/>
        </w:rPr>
      </w:pPr>
      <w:r w:rsidRPr="003E5E7C">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14:paraId="47FBA97F" w14:textId="77777777" w:rsidTr="00DA244F">
        <w:trPr>
          <w:jc w:val="center"/>
        </w:trPr>
        <w:tc>
          <w:tcPr>
            <w:tcW w:w="959" w:type="dxa"/>
            <w:vMerge w:val="restart"/>
            <w:vAlign w:val="center"/>
            <w:hideMark/>
          </w:tcPr>
          <w:p w14:paraId="6F22BF01" w14:textId="77777777" w:rsidR="003E5E7C" w:rsidRPr="003E5E7C" w:rsidRDefault="003E5E7C" w:rsidP="00DA244F">
            <w:pPr>
              <w:pStyle w:val="TAH"/>
              <w:rPr>
                <w:highlight w:val="lightGray"/>
              </w:rPr>
            </w:pPr>
            <w:r w:rsidRPr="003E5E7C">
              <w:rPr>
                <w:highlight w:val="lightGray"/>
              </w:rPr>
              <w:t>Accuracy</w:t>
            </w:r>
          </w:p>
        </w:tc>
        <w:tc>
          <w:tcPr>
            <w:tcW w:w="9105" w:type="dxa"/>
            <w:gridSpan w:val="7"/>
            <w:vAlign w:val="center"/>
            <w:hideMark/>
          </w:tcPr>
          <w:p w14:paraId="23066920" w14:textId="77777777" w:rsidR="003E5E7C" w:rsidRPr="003E5E7C" w:rsidRDefault="003E5E7C" w:rsidP="00DA244F">
            <w:pPr>
              <w:pStyle w:val="TAH"/>
              <w:rPr>
                <w:highlight w:val="lightGray"/>
              </w:rPr>
            </w:pPr>
            <w:r w:rsidRPr="003E5E7C">
              <w:rPr>
                <w:highlight w:val="lightGray"/>
              </w:rPr>
              <w:t>Conditions</w:t>
            </w:r>
          </w:p>
        </w:tc>
      </w:tr>
      <w:tr w:rsidR="003E5E7C" w:rsidRPr="003E5E7C" w14:paraId="25F1B0E0" w14:textId="77777777" w:rsidTr="00DA244F">
        <w:trPr>
          <w:jc w:val="center"/>
        </w:trPr>
        <w:tc>
          <w:tcPr>
            <w:tcW w:w="959" w:type="dxa"/>
            <w:vMerge/>
            <w:vAlign w:val="center"/>
            <w:hideMark/>
          </w:tcPr>
          <w:p w14:paraId="1CA241CF" w14:textId="77777777" w:rsidR="003E5E7C" w:rsidRPr="003E5E7C" w:rsidRDefault="003E5E7C" w:rsidP="00DA244F">
            <w:pPr>
              <w:pStyle w:val="TAH"/>
              <w:rPr>
                <w:highlight w:val="lightGray"/>
              </w:rPr>
            </w:pPr>
          </w:p>
        </w:tc>
        <w:tc>
          <w:tcPr>
            <w:tcW w:w="1163" w:type="dxa"/>
            <w:vMerge w:val="restart"/>
            <w:vAlign w:val="center"/>
            <w:hideMark/>
          </w:tcPr>
          <w:p w14:paraId="17C35F6B" w14:textId="77777777" w:rsidR="003E5E7C" w:rsidRPr="003E5E7C" w:rsidRDefault="003E5E7C" w:rsidP="00DA244F">
            <w:pPr>
              <w:pStyle w:val="TAH"/>
              <w:rPr>
                <w:highlight w:val="lightGray"/>
              </w:rPr>
            </w:pPr>
            <w:r w:rsidRPr="003E5E7C">
              <w:rPr>
                <w:highlight w:val="lightGray"/>
              </w:rPr>
              <w:t>PRS Ês/Iot</w:t>
            </w:r>
          </w:p>
        </w:tc>
        <w:tc>
          <w:tcPr>
            <w:tcW w:w="992" w:type="dxa"/>
            <w:vMerge w:val="restart"/>
            <w:vAlign w:val="center"/>
            <w:hideMark/>
          </w:tcPr>
          <w:p w14:paraId="3D304EB5" w14:textId="77777777" w:rsidR="003E5E7C" w:rsidRPr="003E5E7C" w:rsidRDefault="003E5E7C" w:rsidP="00DA244F">
            <w:pPr>
              <w:pStyle w:val="TAH"/>
              <w:rPr>
                <w:highlight w:val="lightGray"/>
                <w:lang w:eastAsia="zh-CN"/>
              </w:rPr>
            </w:pPr>
            <w:r w:rsidRPr="003E5E7C">
              <w:rPr>
                <w:highlight w:val="lightGray"/>
              </w:rPr>
              <w:t>PRS SCS</w:t>
            </w:r>
          </w:p>
        </w:tc>
        <w:tc>
          <w:tcPr>
            <w:tcW w:w="1134" w:type="dxa"/>
            <w:vMerge w:val="restart"/>
            <w:vAlign w:val="center"/>
            <w:hideMark/>
          </w:tcPr>
          <w:p w14:paraId="0148507F" w14:textId="77777777" w:rsidR="003E5E7C" w:rsidRPr="003E5E7C" w:rsidRDefault="003E5E7C" w:rsidP="00DA244F">
            <w:pPr>
              <w:pStyle w:val="TAH"/>
              <w:rPr>
                <w:highlight w:val="lightGray"/>
                <w:lang w:eastAsia="zh-CN"/>
              </w:rPr>
            </w:pPr>
            <w:r w:rsidRPr="003E5E7C">
              <w:rPr>
                <w:highlight w:val="lightGray"/>
                <w:lang w:eastAsia="zh-CN"/>
              </w:rPr>
              <w:t>PRS bandwidth</w:t>
            </w:r>
          </w:p>
          <w:p w14:paraId="4E44CA57" w14:textId="77777777" w:rsidR="003E5E7C" w:rsidRPr="003E5E7C" w:rsidRDefault="003E5E7C" w:rsidP="00DA244F">
            <w:pPr>
              <w:pStyle w:val="TAH"/>
              <w:rPr>
                <w:highlight w:val="lightGray"/>
              </w:rPr>
            </w:pPr>
            <w:r w:rsidRPr="003E5E7C">
              <w:rPr>
                <w:highlight w:val="lightGray"/>
                <w:vertAlign w:val="superscript"/>
              </w:rPr>
              <w:t>Note 1</w:t>
            </w:r>
          </w:p>
        </w:tc>
        <w:tc>
          <w:tcPr>
            <w:tcW w:w="1367" w:type="dxa"/>
            <w:vMerge w:val="restart"/>
            <w:vAlign w:val="center"/>
            <w:hideMark/>
          </w:tcPr>
          <w:p w14:paraId="401339E8" w14:textId="77777777" w:rsidR="003E5E7C" w:rsidRPr="003E5E7C" w:rsidRDefault="003E5E7C" w:rsidP="00DA244F">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14:paraId="3CA15777" w14:textId="77777777" w:rsidR="003E5E7C" w:rsidRPr="003E5E7C" w:rsidRDefault="003E5E7C" w:rsidP="00DA244F">
            <w:pPr>
              <w:pStyle w:val="TAH"/>
              <w:rPr>
                <w:highlight w:val="lightGray"/>
                <w:lang w:eastAsia="zh-CN"/>
              </w:rPr>
            </w:pPr>
            <w:r w:rsidRPr="003E5E7C">
              <w:rPr>
                <w:highlight w:val="lightGray"/>
                <w:vertAlign w:val="superscript"/>
              </w:rPr>
              <w:t>Note 2</w:t>
            </w:r>
          </w:p>
        </w:tc>
        <w:tc>
          <w:tcPr>
            <w:tcW w:w="4449" w:type="dxa"/>
            <w:gridSpan w:val="3"/>
            <w:vAlign w:val="center"/>
            <w:hideMark/>
          </w:tcPr>
          <w:p w14:paraId="14A55670" w14:textId="77777777"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14:paraId="5D1EC0A4" w14:textId="77777777" w:rsidTr="00DA244F">
        <w:trPr>
          <w:jc w:val="center"/>
        </w:trPr>
        <w:tc>
          <w:tcPr>
            <w:tcW w:w="959" w:type="dxa"/>
            <w:vMerge/>
            <w:vAlign w:val="center"/>
            <w:hideMark/>
          </w:tcPr>
          <w:p w14:paraId="441B3EF7" w14:textId="77777777" w:rsidR="003E5E7C" w:rsidRPr="003E5E7C" w:rsidRDefault="003E5E7C" w:rsidP="00DA244F">
            <w:pPr>
              <w:pStyle w:val="TAH"/>
              <w:rPr>
                <w:highlight w:val="lightGray"/>
              </w:rPr>
            </w:pPr>
          </w:p>
        </w:tc>
        <w:tc>
          <w:tcPr>
            <w:tcW w:w="1163" w:type="dxa"/>
            <w:vMerge/>
            <w:vAlign w:val="center"/>
            <w:hideMark/>
          </w:tcPr>
          <w:p w14:paraId="644B6F68" w14:textId="77777777" w:rsidR="003E5E7C" w:rsidRPr="003E5E7C" w:rsidRDefault="003E5E7C" w:rsidP="00DA244F">
            <w:pPr>
              <w:pStyle w:val="TAH"/>
              <w:rPr>
                <w:highlight w:val="lightGray"/>
              </w:rPr>
            </w:pPr>
          </w:p>
        </w:tc>
        <w:tc>
          <w:tcPr>
            <w:tcW w:w="992" w:type="dxa"/>
            <w:vMerge/>
            <w:vAlign w:val="center"/>
            <w:hideMark/>
          </w:tcPr>
          <w:p w14:paraId="3CFDD547" w14:textId="77777777" w:rsidR="003E5E7C" w:rsidRPr="003E5E7C" w:rsidRDefault="003E5E7C" w:rsidP="00DA244F">
            <w:pPr>
              <w:pStyle w:val="TAH"/>
              <w:rPr>
                <w:highlight w:val="lightGray"/>
                <w:lang w:eastAsia="zh-CN"/>
              </w:rPr>
            </w:pPr>
          </w:p>
        </w:tc>
        <w:tc>
          <w:tcPr>
            <w:tcW w:w="1134" w:type="dxa"/>
            <w:vMerge/>
            <w:vAlign w:val="center"/>
            <w:hideMark/>
          </w:tcPr>
          <w:p w14:paraId="70EBDF3B" w14:textId="77777777" w:rsidR="003E5E7C" w:rsidRPr="003E5E7C" w:rsidRDefault="003E5E7C" w:rsidP="00DA244F">
            <w:pPr>
              <w:pStyle w:val="TAH"/>
              <w:rPr>
                <w:highlight w:val="lightGray"/>
              </w:rPr>
            </w:pPr>
          </w:p>
        </w:tc>
        <w:tc>
          <w:tcPr>
            <w:tcW w:w="1367" w:type="dxa"/>
            <w:vMerge/>
            <w:vAlign w:val="center"/>
            <w:hideMark/>
          </w:tcPr>
          <w:p w14:paraId="23DFBD7E" w14:textId="77777777" w:rsidR="003E5E7C" w:rsidRPr="003E5E7C" w:rsidRDefault="003E5E7C" w:rsidP="00DA244F">
            <w:pPr>
              <w:pStyle w:val="TAH"/>
              <w:rPr>
                <w:highlight w:val="lightGray"/>
                <w:lang w:eastAsia="zh-CN"/>
              </w:rPr>
            </w:pPr>
          </w:p>
        </w:tc>
        <w:tc>
          <w:tcPr>
            <w:tcW w:w="2040" w:type="dxa"/>
            <w:vAlign w:val="center"/>
            <w:hideMark/>
          </w:tcPr>
          <w:p w14:paraId="59754358" w14:textId="77777777" w:rsidR="003E5E7C" w:rsidRPr="003E5E7C" w:rsidRDefault="003E5E7C" w:rsidP="00DA244F">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14:paraId="02A56622" w14:textId="77777777" w:rsidR="003E5E7C" w:rsidRPr="003E5E7C" w:rsidRDefault="003E5E7C" w:rsidP="00DA244F">
            <w:pPr>
              <w:pStyle w:val="TAH"/>
              <w:rPr>
                <w:highlight w:val="lightGray"/>
              </w:rPr>
            </w:pPr>
            <w:r w:rsidRPr="003E5E7C">
              <w:rPr>
                <w:highlight w:val="lightGray"/>
              </w:rPr>
              <w:t xml:space="preserve">Minimum Io </w:t>
            </w:r>
          </w:p>
        </w:tc>
        <w:tc>
          <w:tcPr>
            <w:tcW w:w="1275" w:type="dxa"/>
            <w:vAlign w:val="center"/>
            <w:hideMark/>
          </w:tcPr>
          <w:p w14:paraId="1E4BCDB1" w14:textId="77777777" w:rsidR="003E5E7C" w:rsidRPr="003E5E7C" w:rsidRDefault="003E5E7C" w:rsidP="00DA244F">
            <w:pPr>
              <w:pStyle w:val="TAH"/>
              <w:rPr>
                <w:highlight w:val="lightGray"/>
              </w:rPr>
            </w:pPr>
            <w:r w:rsidRPr="003E5E7C">
              <w:rPr>
                <w:highlight w:val="lightGray"/>
              </w:rPr>
              <w:t>Maximum Io</w:t>
            </w:r>
          </w:p>
        </w:tc>
      </w:tr>
      <w:tr w:rsidR="003E5E7C" w:rsidRPr="003E5E7C" w14:paraId="0F64BFC2" w14:textId="77777777" w:rsidTr="00DA244F">
        <w:trPr>
          <w:jc w:val="center"/>
        </w:trPr>
        <w:tc>
          <w:tcPr>
            <w:tcW w:w="959" w:type="dxa"/>
            <w:vAlign w:val="center"/>
            <w:hideMark/>
          </w:tcPr>
          <w:p w14:paraId="7FD12D0A" w14:textId="77777777"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14:paraId="16B9D431" w14:textId="77777777" w:rsidR="003E5E7C" w:rsidRPr="003E5E7C" w:rsidRDefault="003E5E7C" w:rsidP="00DA244F">
            <w:pPr>
              <w:pStyle w:val="TAH"/>
              <w:rPr>
                <w:highlight w:val="lightGray"/>
              </w:rPr>
            </w:pPr>
            <w:r w:rsidRPr="003E5E7C">
              <w:rPr>
                <w:highlight w:val="lightGray"/>
              </w:rPr>
              <w:t>dB</w:t>
            </w:r>
          </w:p>
        </w:tc>
        <w:tc>
          <w:tcPr>
            <w:tcW w:w="992" w:type="dxa"/>
            <w:vAlign w:val="center"/>
            <w:hideMark/>
          </w:tcPr>
          <w:p w14:paraId="720E2381" w14:textId="77777777" w:rsidR="003E5E7C" w:rsidRPr="003E5E7C" w:rsidRDefault="003E5E7C" w:rsidP="00DA244F">
            <w:pPr>
              <w:pStyle w:val="TAH"/>
              <w:rPr>
                <w:highlight w:val="lightGray"/>
                <w:lang w:eastAsia="zh-CN"/>
              </w:rPr>
            </w:pPr>
            <w:r w:rsidRPr="003E5E7C">
              <w:rPr>
                <w:highlight w:val="lightGray"/>
                <w:lang w:eastAsia="zh-CN"/>
              </w:rPr>
              <w:t>kHz</w:t>
            </w:r>
          </w:p>
        </w:tc>
        <w:tc>
          <w:tcPr>
            <w:tcW w:w="1134" w:type="dxa"/>
            <w:vAlign w:val="center"/>
            <w:hideMark/>
          </w:tcPr>
          <w:p w14:paraId="2375058D" w14:textId="77777777" w:rsidR="003E5E7C" w:rsidRPr="003E5E7C" w:rsidRDefault="003E5E7C" w:rsidP="00DA244F">
            <w:pPr>
              <w:pStyle w:val="TAH"/>
              <w:rPr>
                <w:highlight w:val="lightGray"/>
              </w:rPr>
            </w:pPr>
            <w:r w:rsidRPr="003E5E7C">
              <w:rPr>
                <w:highlight w:val="lightGray"/>
              </w:rPr>
              <w:t>RB</w:t>
            </w:r>
          </w:p>
        </w:tc>
        <w:tc>
          <w:tcPr>
            <w:tcW w:w="1367" w:type="dxa"/>
            <w:vAlign w:val="center"/>
          </w:tcPr>
          <w:p w14:paraId="5B62A519" w14:textId="77777777" w:rsidR="003E5E7C" w:rsidRPr="003E5E7C" w:rsidRDefault="003E5E7C" w:rsidP="00DA244F">
            <w:pPr>
              <w:pStyle w:val="TAH"/>
              <w:rPr>
                <w:highlight w:val="lightGray"/>
              </w:rPr>
            </w:pPr>
          </w:p>
        </w:tc>
        <w:tc>
          <w:tcPr>
            <w:tcW w:w="2040" w:type="dxa"/>
            <w:vAlign w:val="center"/>
          </w:tcPr>
          <w:p w14:paraId="726496BB" w14:textId="77777777" w:rsidR="003E5E7C" w:rsidRPr="003E5E7C" w:rsidRDefault="003E5E7C" w:rsidP="00DA244F">
            <w:pPr>
              <w:pStyle w:val="TAH"/>
              <w:rPr>
                <w:highlight w:val="lightGray"/>
              </w:rPr>
            </w:pPr>
          </w:p>
        </w:tc>
        <w:tc>
          <w:tcPr>
            <w:tcW w:w="1134" w:type="dxa"/>
            <w:vAlign w:val="center"/>
            <w:hideMark/>
          </w:tcPr>
          <w:p w14:paraId="17F77E4B" w14:textId="77777777"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14:paraId="0CB4CE8D" w14:textId="77777777"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14:paraId="0725A9C3" w14:textId="77777777"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71D225C" w14:textId="77777777" w:rsidR="003E5E7C" w:rsidRPr="003E5E7C" w:rsidRDefault="003E5E7C" w:rsidP="00DA244F">
            <w:pPr>
              <w:keepNext/>
              <w:keepLines/>
              <w:spacing w:after="0"/>
              <w:jc w:val="center"/>
              <w:rPr>
                <w:rFonts w:ascii="Arial" w:hAnsi="Arial" w:cs="Arial"/>
                <w:sz w:val="18"/>
                <w:highlight w:val="lightGray"/>
                <w:lang w:eastAsia="zh-CN"/>
              </w:rPr>
            </w:pPr>
            <w:r w:rsidRPr="00962809">
              <w:rPr>
                <w:rFonts w:ascii="Arial" w:hAnsi="Arial" w:cs="Arial"/>
                <w:sz w:val="18"/>
                <w:highlight w:val="cyan"/>
                <w:lang w:eastAsia="zh-CN"/>
              </w:rPr>
              <w:t>132 +</w:t>
            </w:r>
            <w:r w:rsidRPr="00962809">
              <w:rPr>
                <w:rFonts w:ascii="SimSun" w:hAnsi="SimSun" w:cs="Arial" w:hint="eastAsia"/>
                <w:sz w:val="18"/>
                <w:highlight w:val="cyan"/>
                <w:lang w:eastAsia="zh-CN"/>
              </w:rPr>
              <w:t>Δ</w:t>
            </w:r>
            <w:r w:rsidRPr="00962809">
              <w:rPr>
                <w:rFonts w:ascii="Arial" w:hAnsi="Arial" w:cs="Arial"/>
                <w:sz w:val="16"/>
                <w:szCs w:val="16"/>
                <w:highlight w:val="cyan"/>
                <w:vertAlign w:val="superscript"/>
                <w:lang w:eastAsia="zh-CN"/>
              </w:rPr>
              <w:t xml:space="preserve">Note </w:t>
            </w:r>
            <w:r w:rsidRPr="003E5E7C">
              <w:rPr>
                <w:rFonts w:ascii="Arial" w:hAnsi="Arial" w:cs="Arial"/>
                <w:sz w:val="16"/>
                <w:szCs w:val="16"/>
                <w:highlight w:val="lightGray"/>
                <w:vertAlign w:val="superscript"/>
                <w:lang w:eastAsia="zh-CN"/>
              </w:rPr>
              <w:t>7</w:t>
            </w:r>
          </w:p>
        </w:tc>
        <w:tc>
          <w:tcPr>
            <w:tcW w:w="1163" w:type="dxa"/>
            <w:vMerge w:val="restart"/>
            <w:vAlign w:val="center"/>
          </w:tcPr>
          <w:p w14:paraId="23BBF5B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14:paraId="7CCD7212" w14:textId="77777777" w:rsidR="003E5E7C" w:rsidRPr="003E5E7C" w:rsidRDefault="003E5E7C" w:rsidP="00DA244F">
            <w:pPr>
              <w:keepNext/>
              <w:keepLines/>
              <w:spacing w:after="0"/>
              <w:jc w:val="center"/>
              <w:rPr>
                <w:rFonts w:ascii="Arial" w:hAnsi="Arial" w:cs="Arial"/>
                <w:sz w:val="18"/>
                <w:highlight w:val="lightGray"/>
              </w:rPr>
            </w:pPr>
          </w:p>
          <w:p w14:paraId="709E168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14:paraId="7BD2E16D" w14:textId="77777777" w:rsidR="003E5E7C" w:rsidRPr="003E5E7C" w:rsidRDefault="003E5E7C" w:rsidP="00DA244F">
            <w:pPr>
              <w:keepNext/>
              <w:keepLines/>
              <w:spacing w:after="0"/>
              <w:jc w:val="center"/>
              <w:rPr>
                <w:rFonts w:ascii="Arial" w:hAnsi="Arial" w:cs="Arial"/>
                <w:sz w:val="18"/>
                <w:highlight w:val="lightGray"/>
                <w:lang w:val="sv-SE" w:eastAsia="zh-CN"/>
              </w:rPr>
            </w:pPr>
            <w:r w:rsidRPr="00962809">
              <w:rPr>
                <w:rFonts w:ascii="Arial" w:hAnsi="Arial" w:cs="Arial"/>
                <w:sz w:val="18"/>
                <w:highlight w:val="cyan"/>
                <w:lang w:val="sv-SE" w:eastAsia="zh-CN"/>
              </w:rPr>
              <w:t>15</w:t>
            </w:r>
          </w:p>
        </w:tc>
        <w:tc>
          <w:tcPr>
            <w:tcW w:w="1134" w:type="dxa"/>
            <w:vMerge w:val="restart"/>
            <w:vAlign w:val="center"/>
            <w:hideMark/>
          </w:tcPr>
          <w:p w14:paraId="641F0F34" w14:textId="77777777"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cyan"/>
              </w:rPr>
              <w:t>≥24</w:t>
            </w:r>
          </w:p>
        </w:tc>
        <w:tc>
          <w:tcPr>
            <w:tcW w:w="1367" w:type="dxa"/>
            <w:vMerge w:val="restart"/>
            <w:vAlign w:val="center"/>
            <w:hideMark/>
          </w:tcPr>
          <w:p w14:paraId="16971A6E"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≥4</w:t>
            </w:r>
          </w:p>
        </w:tc>
        <w:tc>
          <w:tcPr>
            <w:tcW w:w="2040" w:type="dxa"/>
            <w:vAlign w:val="center"/>
            <w:hideMark/>
          </w:tcPr>
          <w:p w14:paraId="3DDDADF3" w14:textId="77777777"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7C6721C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14:paraId="1B87118E"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14:paraId="27B934A7"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14:paraId="6C5C515F"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EE4F11"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335C25FA"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7129C9C0"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6B2DB419"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53630BE8"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19CCA19E"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14:paraId="5A60F82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14:paraId="551D9EA7"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6AE7002"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AA8826"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2535DD2B"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1E72796A"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28A8933A"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6624E8FE"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310B38B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14:paraId="168B48D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14:paraId="7875B50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8ACAAC2"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0BEBD8"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4D63A59E"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02D58AD3"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553B6DC2"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63EE92A7"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527D0614"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14:paraId="215F1F4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14:paraId="5940DEB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3B5394F"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1FA8A0"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7094B4EC"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13EDC7C9"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241632C7"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02A6BE16"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51D6F189"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14:paraId="3DFD00AB"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14:paraId="2E0F802E"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1D381B33"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6441F2"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7342CE3B"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64EEAE3C"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339F16EE"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793F67D9"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107FE34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14:paraId="153FB101"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14:paraId="4776376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AF32460"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783086"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79EA329C"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28A471C6"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47AD905F"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68886560"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53A5FE0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14:paraId="220FFAF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14:paraId="5A1B78B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712BB08D"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C7688B"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5902651A"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4BED70A9"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6F07D18B"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19FEACA5"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5A32063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14:paraId="4C244DE2" w14:textId="77777777" w:rsidR="003E5E7C" w:rsidRPr="003E5E7C" w:rsidRDefault="003E5E7C" w:rsidP="00DA244F">
            <w:pPr>
              <w:keepNext/>
              <w:keepLines/>
              <w:spacing w:after="0"/>
              <w:jc w:val="center"/>
              <w:rPr>
                <w:rFonts w:ascii="Arial" w:hAnsi="Arial" w:cs="Arial"/>
                <w:sz w:val="18"/>
                <w:highlight w:val="lightGray"/>
              </w:rPr>
            </w:pPr>
            <w:r w:rsidRPr="00962809">
              <w:rPr>
                <w:rFonts w:ascii="Arial" w:hAnsi="Arial"/>
                <w:sz w:val="18"/>
                <w:highlight w:val="cyan"/>
              </w:rPr>
              <w:t>-117.5</w:t>
            </w:r>
          </w:p>
        </w:tc>
        <w:tc>
          <w:tcPr>
            <w:tcW w:w="1275" w:type="dxa"/>
            <w:hideMark/>
          </w:tcPr>
          <w:p w14:paraId="27CCA6E7" w14:textId="77777777"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cyan"/>
                <w:lang w:eastAsia="zh-CN"/>
              </w:rPr>
              <w:t>-50</w:t>
            </w:r>
          </w:p>
        </w:tc>
      </w:tr>
      <w:tr w:rsidR="003E5E7C" w:rsidRPr="003E5E7C" w14:paraId="16E98670"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14:paraId="3420F9C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98 +</w:t>
            </w:r>
            <w:r w:rsidRPr="003E5E7C">
              <w:rPr>
                <w:rFonts w:ascii="SimSun" w:hAnsi="SimSun" w:cs="Arial" w:hint="eastAsia"/>
                <w:sz w:val="18"/>
                <w:highlight w:val="lightGray"/>
                <w:lang w:eastAsia="zh-CN"/>
              </w:rPr>
              <w:t>Δ</w:t>
            </w:r>
          </w:p>
        </w:tc>
        <w:tc>
          <w:tcPr>
            <w:tcW w:w="1163" w:type="dxa"/>
            <w:vMerge/>
            <w:vAlign w:val="center"/>
            <w:hideMark/>
          </w:tcPr>
          <w:p w14:paraId="7019FD35"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3013DEE1" w14:textId="77777777"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14:paraId="055A24B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≥52</w:t>
            </w:r>
          </w:p>
        </w:tc>
        <w:tc>
          <w:tcPr>
            <w:tcW w:w="1367" w:type="dxa"/>
            <w:vAlign w:val="center"/>
            <w:hideMark/>
          </w:tcPr>
          <w:p w14:paraId="6E3E9B0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14:paraId="72CE37A1"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14:paraId="6C38FE77"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14:paraId="6187197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49CAA031"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14:paraId="17D728BE" w14:textId="77777777" w:rsidR="003E5E7C" w:rsidRPr="00945FE2" w:rsidRDefault="003E5E7C" w:rsidP="00DA244F">
            <w:pPr>
              <w:keepNext/>
              <w:keepLines/>
              <w:spacing w:after="0"/>
              <w:jc w:val="center"/>
              <w:rPr>
                <w:rFonts w:ascii="Arial" w:hAnsi="Arial" w:cs="Arial"/>
                <w:sz w:val="18"/>
                <w:highlight w:val="cyan"/>
                <w:lang w:eastAsia="zh-CN"/>
              </w:rPr>
            </w:pPr>
            <w:r w:rsidRPr="00945FE2">
              <w:rPr>
                <w:rFonts w:ascii="Arial" w:hAnsi="Arial" w:cs="Arial"/>
                <w:sz w:val="18"/>
                <w:highlight w:val="cyan"/>
                <w:lang w:eastAsia="zh-CN"/>
              </w:rPr>
              <w:t>42 +</w:t>
            </w:r>
            <w:r w:rsidRPr="00945FE2">
              <w:rPr>
                <w:rFonts w:ascii="SimSun" w:hAnsi="SimSun" w:cs="Arial" w:hint="eastAsia"/>
                <w:sz w:val="18"/>
                <w:highlight w:val="cyan"/>
                <w:lang w:eastAsia="zh-CN"/>
              </w:rPr>
              <w:t>Δ</w:t>
            </w:r>
          </w:p>
        </w:tc>
        <w:tc>
          <w:tcPr>
            <w:tcW w:w="1163" w:type="dxa"/>
            <w:vMerge/>
            <w:vAlign w:val="center"/>
            <w:hideMark/>
          </w:tcPr>
          <w:p w14:paraId="3442C163" w14:textId="77777777" w:rsidR="003E5E7C" w:rsidRPr="00945FE2" w:rsidRDefault="003E5E7C" w:rsidP="00DA244F">
            <w:pPr>
              <w:spacing w:after="0"/>
              <w:rPr>
                <w:rFonts w:ascii="Arial" w:hAnsi="Arial" w:cs="Arial"/>
                <w:sz w:val="18"/>
                <w:highlight w:val="cyan"/>
                <w:lang w:val="sv-SE"/>
              </w:rPr>
            </w:pPr>
          </w:p>
        </w:tc>
        <w:tc>
          <w:tcPr>
            <w:tcW w:w="992" w:type="dxa"/>
            <w:vMerge/>
            <w:vAlign w:val="center"/>
            <w:hideMark/>
          </w:tcPr>
          <w:p w14:paraId="0001CDEF" w14:textId="77777777" w:rsidR="003E5E7C" w:rsidRPr="00945FE2" w:rsidRDefault="003E5E7C" w:rsidP="00DA244F">
            <w:pPr>
              <w:spacing w:after="0"/>
              <w:rPr>
                <w:rFonts w:ascii="Arial" w:hAnsi="Arial" w:cs="Arial"/>
                <w:sz w:val="18"/>
                <w:highlight w:val="cyan"/>
                <w:lang w:val="sv-SE" w:eastAsia="zh-CN"/>
              </w:rPr>
            </w:pPr>
          </w:p>
        </w:tc>
        <w:tc>
          <w:tcPr>
            <w:tcW w:w="1134" w:type="dxa"/>
            <w:vAlign w:val="center"/>
            <w:hideMark/>
          </w:tcPr>
          <w:p w14:paraId="6045EA91" w14:textId="77777777" w:rsidR="003E5E7C" w:rsidRPr="00945FE2" w:rsidRDefault="003E5E7C" w:rsidP="00DA244F">
            <w:pPr>
              <w:keepNext/>
              <w:keepLines/>
              <w:spacing w:after="0"/>
              <w:jc w:val="center"/>
              <w:rPr>
                <w:rFonts w:ascii="Arial" w:hAnsi="Arial" w:cs="Arial"/>
                <w:sz w:val="18"/>
                <w:highlight w:val="cyan"/>
              </w:rPr>
            </w:pPr>
            <w:r w:rsidRPr="00945FE2">
              <w:rPr>
                <w:rFonts w:ascii="Arial" w:hAnsi="Arial" w:cs="Arial"/>
                <w:sz w:val="18"/>
                <w:highlight w:val="cyan"/>
              </w:rPr>
              <w:t>≥104</w:t>
            </w:r>
          </w:p>
        </w:tc>
        <w:tc>
          <w:tcPr>
            <w:tcW w:w="1367" w:type="dxa"/>
            <w:vAlign w:val="center"/>
            <w:hideMark/>
          </w:tcPr>
          <w:p w14:paraId="7544A4F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14:paraId="6579EC8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14:paraId="1173CB7E"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14:paraId="2252491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48E500D3" w14:textId="77777777" w:rsidTr="00DA244F">
        <w:trPr>
          <w:jc w:val="center"/>
        </w:trPr>
        <w:tc>
          <w:tcPr>
            <w:tcW w:w="959" w:type="dxa"/>
            <w:vMerge w:val="restart"/>
            <w:vAlign w:val="center"/>
            <w:hideMark/>
          </w:tcPr>
          <w:p w14:paraId="7D705169" w14:textId="77777777" w:rsidR="003E5E7C" w:rsidRPr="003E5E7C" w:rsidRDefault="003E5E7C" w:rsidP="00DA244F">
            <w:pPr>
              <w:keepNext/>
              <w:keepLines/>
              <w:spacing w:after="0"/>
              <w:jc w:val="center"/>
              <w:rPr>
                <w:rFonts w:ascii="Arial" w:hAnsi="Arial" w:cs="Arial"/>
                <w:sz w:val="18"/>
                <w:highlight w:val="lightGray"/>
                <w:lang w:eastAsia="zh-CN"/>
              </w:rPr>
            </w:pPr>
            <w:r w:rsidRPr="00962809">
              <w:rPr>
                <w:rFonts w:ascii="Arial" w:hAnsi="Arial" w:cs="Arial"/>
                <w:sz w:val="18"/>
                <w:highlight w:val="green"/>
                <w:lang w:eastAsia="zh-CN"/>
              </w:rPr>
              <w:t>75 +</w:t>
            </w:r>
            <w:r w:rsidRPr="00962809">
              <w:rPr>
                <w:rFonts w:ascii="SimSun" w:hAnsi="SimSun" w:cs="Arial" w:hint="eastAsia"/>
                <w:sz w:val="18"/>
                <w:highlight w:val="green"/>
                <w:lang w:eastAsia="zh-CN"/>
              </w:rPr>
              <w:t>Δ</w:t>
            </w:r>
          </w:p>
        </w:tc>
        <w:tc>
          <w:tcPr>
            <w:tcW w:w="1163" w:type="dxa"/>
            <w:vMerge/>
            <w:vAlign w:val="center"/>
            <w:hideMark/>
          </w:tcPr>
          <w:p w14:paraId="58F032A3" w14:textId="77777777" w:rsidR="003E5E7C" w:rsidRPr="003E5E7C" w:rsidRDefault="003E5E7C" w:rsidP="00DA244F">
            <w:pPr>
              <w:spacing w:after="0"/>
              <w:rPr>
                <w:rFonts w:ascii="Arial" w:hAnsi="Arial" w:cs="Arial"/>
                <w:sz w:val="18"/>
                <w:highlight w:val="lightGray"/>
                <w:lang w:val="sv-SE"/>
              </w:rPr>
            </w:pPr>
          </w:p>
        </w:tc>
        <w:tc>
          <w:tcPr>
            <w:tcW w:w="992" w:type="dxa"/>
            <w:vMerge w:val="restart"/>
            <w:vAlign w:val="center"/>
            <w:hideMark/>
          </w:tcPr>
          <w:p w14:paraId="11D37D0C" w14:textId="77777777" w:rsidR="003E5E7C" w:rsidRPr="003E5E7C" w:rsidRDefault="003E5E7C" w:rsidP="00DA244F">
            <w:pPr>
              <w:keepNext/>
              <w:keepLines/>
              <w:spacing w:after="0"/>
              <w:jc w:val="center"/>
              <w:rPr>
                <w:rFonts w:ascii="Arial" w:hAnsi="Arial" w:cs="Arial"/>
                <w:sz w:val="18"/>
                <w:highlight w:val="lightGray"/>
                <w:lang w:val="sv-SE" w:eastAsia="zh-CN"/>
              </w:rPr>
            </w:pPr>
            <w:r w:rsidRPr="00962809">
              <w:rPr>
                <w:rFonts w:ascii="Arial" w:hAnsi="Arial" w:cs="Arial"/>
                <w:sz w:val="18"/>
                <w:highlight w:val="green"/>
                <w:lang w:val="sv-SE" w:eastAsia="zh-CN"/>
              </w:rPr>
              <w:t xml:space="preserve">30 </w:t>
            </w:r>
          </w:p>
        </w:tc>
        <w:tc>
          <w:tcPr>
            <w:tcW w:w="1134" w:type="dxa"/>
            <w:vMerge w:val="restart"/>
            <w:vAlign w:val="center"/>
            <w:hideMark/>
          </w:tcPr>
          <w:p w14:paraId="7970E310" w14:textId="77777777" w:rsidR="003E5E7C" w:rsidRPr="00962809" w:rsidRDefault="003E5E7C" w:rsidP="00DA244F">
            <w:pPr>
              <w:keepNext/>
              <w:keepLines/>
              <w:spacing w:after="0"/>
              <w:jc w:val="center"/>
              <w:rPr>
                <w:rFonts w:ascii="Arial" w:hAnsi="Arial" w:cs="Arial"/>
                <w:sz w:val="18"/>
                <w:highlight w:val="green"/>
              </w:rPr>
            </w:pPr>
            <w:r w:rsidRPr="00962809">
              <w:rPr>
                <w:rFonts w:ascii="Arial" w:hAnsi="Arial" w:cs="Arial"/>
                <w:sz w:val="18"/>
                <w:highlight w:val="green"/>
              </w:rPr>
              <w:t>≥24</w:t>
            </w:r>
          </w:p>
        </w:tc>
        <w:tc>
          <w:tcPr>
            <w:tcW w:w="1367" w:type="dxa"/>
            <w:vMerge w:val="restart"/>
            <w:vAlign w:val="center"/>
            <w:hideMark/>
          </w:tcPr>
          <w:p w14:paraId="7AC3D55E"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14:paraId="45DD8164" w14:textId="77777777"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5DB9B81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14:paraId="38D901C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14:paraId="7825456B"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1E9F756" w14:textId="77777777" w:rsidTr="00DA244F">
        <w:trPr>
          <w:jc w:val="center"/>
        </w:trPr>
        <w:tc>
          <w:tcPr>
            <w:tcW w:w="959" w:type="dxa"/>
            <w:vMerge/>
            <w:vAlign w:val="center"/>
            <w:hideMark/>
          </w:tcPr>
          <w:p w14:paraId="145D684F"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5E776761"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25C5D56C"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31995A44"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6328A7DC"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29BC95D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14:paraId="42CE0B3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14:paraId="75900A5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160A32BE" w14:textId="77777777" w:rsidTr="00DA244F">
        <w:trPr>
          <w:jc w:val="center"/>
        </w:trPr>
        <w:tc>
          <w:tcPr>
            <w:tcW w:w="959" w:type="dxa"/>
            <w:vMerge/>
            <w:vAlign w:val="center"/>
            <w:hideMark/>
          </w:tcPr>
          <w:p w14:paraId="77C27395"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79D9170F"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18568513"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4A3BEFA9"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7866045A"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7CC1E85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14:paraId="35FBC80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14:paraId="173637D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FA62AED" w14:textId="77777777" w:rsidTr="00DA244F">
        <w:trPr>
          <w:jc w:val="center"/>
        </w:trPr>
        <w:tc>
          <w:tcPr>
            <w:tcW w:w="959" w:type="dxa"/>
            <w:vMerge/>
            <w:vAlign w:val="center"/>
            <w:hideMark/>
          </w:tcPr>
          <w:p w14:paraId="20495680"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38883E2C"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5DC5F75F"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0EAFEC1A"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0E016D34"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67C70981"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14:paraId="59C47AB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14:paraId="61A5C5E7"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0ABE0431" w14:textId="77777777" w:rsidTr="00DA244F">
        <w:trPr>
          <w:jc w:val="center"/>
        </w:trPr>
        <w:tc>
          <w:tcPr>
            <w:tcW w:w="959" w:type="dxa"/>
            <w:vMerge/>
            <w:vAlign w:val="center"/>
            <w:hideMark/>
          </w:tcPr>
          <w:p w14:paraId="14C9912E"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13D34557"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2B17D3DA"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4C272358"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1483B5F2"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1BE7C9A0"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14:paraId="262EC84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14:paraId="6BC54A3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24149E6" w14:textId="77777777" w:rsidTr="00DA244F">
        <w:trPr>
          <w:jc w:val="center"/>
        </w:trPr>
        <w:tc>
          <w:tcPr>
            <w:tcW w:w="959" w:type="dxa"/>
            <w:vMerge/>
            <w:vAlign w:val="center"/>
            <w:hideMark/>
          </w:tcPr>
          <w:p w14:paraId="36B3935C"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2228F5CF"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186AC152"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52872654"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25D63F8E"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2750F8A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14:paraId="68604F9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14:paraId="51D98E9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5E10D0E" w14:textId="77777777" w:rsidTr="00DA244F">
        <w:trPr>
          <w:jc w:val="center"/>
        </w:trPr>
        <w:tc>
          <w:tcPr>
            <w:tcW w:w="959" w:type="dxa"/>
            <w:vMerge/>
            <w:vAlign w:val="center"/>
            <w:hideMark/>
          </w:tcPr>
          <w:p w14:paraId="3DBCB1C1"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0AFC119B"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033C2EA5"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36D6206C"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4FA696B8"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44F0E64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14:paraId="68BE74E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14:paraId="6D969BB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125836C" w14:textId="77777777" w:rsidTr="00DA244F">
        <w:trPr>
          <w:jc w:val="center"/>
        </w:trPr>
        <w:tc>
          <w:tcPr>
            <w:tcW w:w="959" w:type="dxa"/>
            <w:vMerge/>
            <w:vAlign w:val="center"/>
            <w:hideMark/>
          </w:tcPr>
          <w:p w14:paraId="65BEADDF"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5F213168"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1771441E"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6F4EE480"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40A0E5C8"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779BF70E"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14:paraId="3561C647" w14:textId="77777777" w:rsidR="003E5E7C" w:rsidRPr="003E5E7C" w:rsidRDefault="003E5E7C" w:rsidP="00DA244F">
            <w:pPr>
              <w:keepNext/>
              <w:keepLines/>
              <w:spacing w:after="0"/>
              <w:jc w:val="center"/>
              <w:rPr>
                <w:rFonts w:ascii="Arial" w:hAnsi="Arial" w:cs="Arial"/>
                <w:sz w:val="18"/>
                <w:highlight w:val="lightGray"/>
              </w:rPr>
            </w:pPr>
            <w:r w:rsidRPr="00962809">
              <w:rPr>
                <w:rFonts w:ascii="Arial" w:hAnsi="Arial"/>
                <w:sz w:val="18"/>
                <w:highlight w:val="green"/>
              </w:rPr>
              <w:t>-114.5</w:t>
            </w:r>
          </w:p>
        </w:tc>
        <w:tc>
          <w:tcPr>
            <w:tcW w:w="1275" w:type="dxa"/>
            <w:hideMark/>
          </w:tcPr>
          <w:p w14:paraId="030064BE" w14:textId="77777777"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green"/>
                <w:lang w:eastAsia="zh-CN"/>
              </w:rPr>
              <w:t>-50</w:t>
            </w:r>
          </w:p>
        </w:tc>
      </w:tr>
      <w:tr w:rsidR="003E5E7C" w:rsidRPr="003E5E7C" w14:paraId="218858DA"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tcPr>
          <w:p w14:paraId="572F9B21" w14:textId="77777777"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1163" w:type="dxa"/>
            <w:vMerge/>
            <w:vAlign w:val="center"/>
          </w:tcPr>
          <w:p w14:paraId="585F2A1D"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55DF6E4E" w14:textId="77777777"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14:paraId="77978305"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14:paraId="0A8A4B1C"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7670210C" w14:textId="77777777"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14:paraId="46B0CC2F" w14:textId="77777777"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14:paraId="0796069D"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14:paraId="50391526"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tcPr>
          <w:p w14:paraId="06C5764B" w14:textId="77777777" w:rsidR="003E5E7C" w:rsidRPr="00945FE2" w:rsidRDefault="003E5E7C" w:rsidP="00DA244F">
            <w:pPr>
              <w:spacing w:after="0"/>
              <w:rPr>
                <w:rFonts w:ascii="Arial" w:hAnsi="Arial" w:cs="Arial"/>
                <w:sz w:val="18"/>
                <w:highlight w:val="green"/>
                <w:lang w:eastAsia="zh-CN"/>
              </w:rPr>
            </w:pPr>
            <w:r w:rsidRPr="00945FE2">
              <w:rPr>
                <w:rFonts w:ascii="Arial" w:hAnsi="Arial" w:cs="Arial"/>
                <w:sz w:val="18"/>
                <w:highlight w:val="green"/>
                <w:lang w:eastAsia="zh-CN"/>
              </w:rPr>
              <w:t>24 +</w:t>
            </w:r>
            <w:r w:rsidRPr="00945FE2">
              <w:rPr>
                <w:rFonts w:ascii="SimSun" w:hAnsi="SimSun" w:cs="Arial" w:hint="eastAsia"/>
                <w:sz w:val="18"/>
                <w:highlight w:val="green"/>
                <w:lang w:eastAsia="zh-CN"/>
              </w:rPr>
              <w:t>Δ</w:t>
            </w:r>
          </w:p>
        </w:tc>
        <w:tc>
          <w:tcPr>
            <w:tcW w:w="1163" w:type="dxa"/>
            <w:vMerge/>
            <w:vAlign w:val="center"/>
          </w:tcPr>
          <w:p w14:paraId="6057DF94" w14:textId="77777777" w:rsidR="003E5E7C" w:rsidRPr="00945FE2" w:rsidRDefault="003E5E7C" w:rsidP="00DA244F">
            <w:pPr>
              <w:spacing w:after="0"/>
              <w:rPr>
                <w:rFonts w:ascii="Arial" w:hAnsi="Arial" w:cs="Arial"/>
                <w:sz w:val="18"/>
                <w:highlight w:val="green"/>
                <w:lang w:val="sv-SE"/>
              </w:rPr>
            </w:pPr>
          </w:p>
        </w:tc>
        <w:tc>
          <w:tcPr>
            <w:tcW w:w="992" w:type="dxa"/>
            <w:vMerge/>
            <w:vAlign w:val="center"/>
          </w:tcPr>
          <w:p w14:paraId="262923C8" w14:textId="77777777" w:rsidR="003E5E7C" w:rsidRPr="00945FE2" w:rsidRDefault="003E5E7C" w:rsidP="00DA244F">
            <w:pPr>
              <w:spacing w:after="0"/>
              <w:rPr>
                <w:rFonts w:ascii="Arial" w:hAnsi="Arial" w:cs="Arial"/>
                <w:sz w:val="18"/>
                <w:highlight w:val="green"/>
                <w:lang w:val="sv-SE" w:eastAsia="zh-CN"/>
              </w:rPr>
            </w:pPr>
          </w:p>
        </w:tc>
        <w:tc>
          <w:tcPr>
            <w:tcW w:w="1134" w:type="dxa"/>
            <w:vAlign w:val="center"/>
          </w:tcPr>
          <w:p w14:paraId="134E8288" w14:textId="77777777" w:rsidR="003E5E7C" w:rsidRPr="00945FE2" w:rsidRDefault="003E5E7C" w:rsidP="00DA244F">
            <w:pPr>
              <w:spacing w:after="0"/>
              <w:jc w:val="center"/>
              <w:rPr>
                <w:rFonts w:ascii="Arial" w:hAnsi="Arial" w:cs="Arial"/>
                <w:sz w:val="18"/>
                <w:highlight w:val="green"/>
              </w:rPr>
            </w:pPr>
            <w:r w:rsidRPr="00945FE2">
              <w:rPr>
                <w:rFonts w:ascii="Arial" w:hAnsi="Arial" w:cs="Arial"/>
                <w:sz w:val="18"/>
                <w:highlight w:val="green"/>
              </w:rPr>
              <w:t>≥ 132</w:t>
            </w:r>
          </w:p>
        </w:tc>
        <w:tc>
          <w:tcPr>
            <w:tcW w:w="1367" w:type="dxa"/>
            <w:vAlign w:val="center"/>
          </w:tcPr>
          <w:p w14:paraId="45F24AD6"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7B2DCCC1"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14:paraId="2715003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14:paraId="6BB66B2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00C38860" w14:textId="77777777" w:rsidTr="00DA244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8ED4153" w14:textId="77777777"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50 +</w:t>
            </w:r>
            <w:r w:rsidRPr="003E5E7C">
              <w:rPr>
                <w:rFonts w:ascii="SimSun" w:hAnsi="SimSun" w:cs="Arial" w:hint="eastAsia"/>
                <w:sz w:val="18"/>
                <w:highlight w:val="lightGray"/>
                <w:lang w:eastAsia="zh-CN"/>
              </w:rPr>
              <w:t>Δ</w:t>
            </w:r>
          </w:p>
          <w:p w14:paraId="00EFE3EC"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0E079540" w14:textId="77777777" w:rsidR="003E5E7C" w:rsidRPr="003E5E7C" w:rsidRDefault="003E5E7C" w:rsidP="00DA244F">
            <w:pPr>
              <w:spacing w:after="0"/>
              <w:rPr>
                <w:rFonts w:ascii="Arial" w:hAnsi="Arial" w:cs="Arial"/>
                <w:sz w:val="18"/>
                <w:highlight w:val="lightGray"/>
                <w:lang w:val="sv-SE"/>
              </w:rPr>
            </w:pPr>
          </w:p>
        </w:tc>
        <w:tc>
          <w:tcPr>
            <w:tcW w:w="992" w:type="dxa"/>
            <w:vMerge w:val="restart"/>
            <w:vAlign w:val="center"/>
          </w:tcPr>
          <w:p w14:paraId="53F57AC9" w14:textId="77777777" w:rsidR="003E5E7C" w:rsidRPr="003E5E7C" w:rsidRDefault="003E5E7C" w:rsidP="00DA244F">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14:paraId="0B7461C1"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14:paraId="0AD6D420"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14:paraId="6E948D23" w14:textId="77777777"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53F77CC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14:paraId="587B1BA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14:paraId="05E0164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19CC833B" w14:textId="77777777" w:rsidTr="00DA244F">
        <w:trPr>
          <w:trHeight w:val="22"/>
          <w:jc w:val="center"/>
        </w:trPr>
        <w:tc>
          <w:tcPr>
            <w:tcW w:w="959" w:type="dxa"/>
            <w:vMerge/>
          </w:tcPr>
          <w:p w14:paraId="68537189"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64378A7B"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41C883B3"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44713CE6"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473A1959"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1AEB445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14:paraId="4EA9DC1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14:paraId="656CCB9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CD40372" w14:textId="77777777" w:rsidTr="00DA244F">
        <w:trPr>
          <w:trHeight w:val="22"/>
          <w:jc w:val="center"/>
        </w:trPr>
        <w:tc>
          <w:tcPr>
            <w:tcW w:w="959" w:type="dxa"/>
            <w:vMerge/>
          </w:tcPr>
          <w:p w14:paraId="55D33A8F"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237A6EC5"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2AF847D8"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11E8FFDD"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32AC8552"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1F8371E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14:paraId="10B69AD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14:paraId="485E183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506D1C6" w14:textId="77777777" w:rsidTr="00DA244F">
        <w:trPr>
          <w:trHeight w:val="22"/>
          <w:jc w:val="center"/>
        </w:trPr>
        <w:tc>
          <w:tcPr>
            <w:tcW w:w="959" w:type="dxa"/>
            <w:vMerge/>
          </w:tcPr>
          <w:p w14:paraId="4C9503DB"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0BC1C16D"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23263669"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0C021C62"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4807A4F5"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68501E2C"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14:paraId="64A26FA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14:paraId="46A2223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A08DF30" w14:textId="77777777" w:rsidTr="00DA244F">
        <w:trPr>
          <w:trHeight w:val="22"/>
          <w:jc w:val="center"/>
        </w:trPr>
        <w:tc>
          <w:tcPr>
            <w:tcW w:w="959" w:type="dxa"/>
            <w:vMerge/>
          </w:tcPr>
          <w:p w14:paraId="01AA6B35"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01DF6E4E"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73975398"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0F6ED3F8"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29C696B4"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4290476A"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14:paraId="3410870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14:paraId="7919B38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FF4DB07" w14:textId="77777777" w:rsidTr="00DA244F">
        <w:trPr>
          <w:trHeight w:val="22"/>
          <w:jc w:val="center"/>
        </w:trPr>
        <w:tc>
          <w:tcPr>
            <w:tcW w:w="959" w:type="dxa"/>
            <w:vMerge/>
          </w:tcPr>
          <w:p w14:paraId="71672799"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1D671FC1"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1839FCAB"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039EDF87"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00F1E263"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5A86A71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14:paraId="7AC5D16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14:paraId="11FE9DB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BA7A02F" w14:textId="77777777" w:rsidTr="00DA244F">
        <w:trPr>
          <w:trHeight w:val="22"/>
          <w:jc w:val="center"/>
        </w:trPr>
        <w:tc>
          <w:tcPr>
            <w:tcW w:w="959" w:type="dxa"/>
            <w:vMerge/>
          </w:tcPr>
          <w:p w14:paraId="1F83972D"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164B681A"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65E55D3F"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2B3735BF"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00159D88"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5849264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14:paraId="094E2A4B"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14:paraId="16B93EB7"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CCF0C27" w14:textId="77777777" w:rsidTr="00DA244F">
        <w:trPr>
          <w:trHeight w:val="22"/>
          <w:jc w:val="center"/>
        </w:trPr>
        <w:tc>
          <w:tcPr>
            <w:tcW w:w="959" w:type="dxa"/>
            <w:vMerge/>
          </w:tcPr>
          <w:p w14:paraId="48B923A2"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0198E1A9"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6115C1C5"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1AB7974F"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1034707E"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46CC4D7E" w14:textId="77777777"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14:paraId="26C5ABB3" w14:textId="77777777" w:rsidR="003E5E7C" w:rsidRPr="003E5E7C" w:rsidRDefault="003E5E7C" w:rsidP="00DA244F">
            <w:pPr>
              <w:keepNext/>
              <w:keepLines/>
              <w:spacing w:after="0"/>
              <w:jc w:val="center"/>
              <w:rPr>
                <w:rFonts w:ascii="Arial" w:hAnsi="Arial"/>
                <w:sz w:val="18"/>
                <w:highlight w:val="lightGray"/>
              </w:rPr>
            </w:pPr>
            <w:r w:rsidRPr="003E5E7C">
              <w:rPr>
                <w:rFonts w:ascii="Arial" w:hAnsi="Arial"/>
                <w:sz w:val="18"/>
                <w:highlight w:val="lightGray"/>
              </w:rPr>
              <w:t>-111.5</w:t>
            </w:r>
          </w:p>
        </w:tc>
        <w:tc>
          <w:tcPr>
            <w:tcW w:w="1275" w:type="dxa"/>
          </w:tcPr>
          <w:p w14:paraId="0858AC1A"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14:paraId="7098E706"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tcPr>
          <w:p w14:paraId="3E12228A" w14:textId="77777777"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1163" w:type="dxa"/>
            <w:vMerge/>
            <w:vAlign w:val="center"/>
          </w:tcPr>
          <w:p w14:paraId="58C3D0F6"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6B345C7C" w14:textId="77777777"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14:paraId="52CCE932"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14:paraId="1A1B0F97"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1B31C0F7"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14:paraId="5EC4848B"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14:paraId="341DA6E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284E1168"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tcPr>
          <w:p w14:paraId="34E3BBBB" w14:textId="77777777"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10 +</w:t>
            </w:r>
            <w:r w:rsidRPr="003E5E7C">
              <w:rPr>
                <w:rFonts w:ascii="SimSun" w:hAnsi="SimSun" w:cs="Arial" w:hint="eastAsia"/>
                <w:sz w:val="18"/>
                <w:highlight w:val="lightGray"/>
                <w:lang w:eastAsia="zh-CN"/>
              </w:rPr>
              <w:t>Δ</w:t>
            </w:r>
          </w:p>
        </w:tc>
        <w:tc>
          <w:tcPr>
            <w:tcW w:w="1163" w:type="dxa"/>
            <w:vMerge/>
            <w:vAlign w:val="center"/>
          </w:tcPr>
          <w:p w14:paraId="1FA5B3CD"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32EF8229" w14:textId="77777777"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14:paraId="29612BB3"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14:paraId="0FD62C7A"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2674EB8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14:paraId="6E7BB3F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14:paraId="1AB4E1FB"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1EDA25CE" w14:textId="77777777" w:rsidTr="00DA244F">
        <w:trPr>
          <w:jc w:val="center"/>
        </w:trPr>
        <w:tc>
          <w:tcPr>
            <w:tcW w:w="10064" w:type="dxa"/>
            <w:gridSpan w:val="8"/>
            <w:vAlign w:val="center"/>
            <w:hideMark/>
          </w:tcPr>
          <w:p w14:paraId="55FE9799" w14:textId="77777777" w:rsidR="003E5E7C" w:rsidRPr="003E5E7C" w:rsidRDefault="003E5E7C" w:rsidP="00DA244F">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14:paraId="230ABA1A" w14:textId="77777777" w:rsidR="003E5E7C" w:rsidRPr="003E5E7C" w:rsidRDefault="003E5E7C" w:rsidP="00DA244F">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14:paraId="6D923209" w14:textId="77777777"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14:paraId="1C96851F" w14:textId="77777777"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14:paraId="557DC7DC" w14:textId="77777777"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14:paraId="55691558" w14:textId="77777777" w:rsidR="003E5E7C" w:rsidRPr="003E5E7C" w:rsidRDefault="003E5E7C" w:rsidP="00DA244F">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14:paraId="3B64A351" w14:textId="77777777" w:rsidR="003E5E7C" w:rsidRPr="003E5E7C" w:rsidRDefault="003E5E7C" w:rsidP="00DA244F">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w:t>
            </w:r>
            <w:r w:rsidRPr="00A7328C">
              <w:rPr>
                <w:highlight w:val="lightGray"/>
              </w:rPr>
              <w:t xml:space="preserve">0 for </w:t>
            </w:r>
            <w:r w:rsidRPr="003E5E7C">
              <w:rPr>
                <w:highlight w:val="lightGray"/>
              </w:rPr>
              <w:t xml:space="preserve">single PFL, </w:t>
            </w:r>
            <w:r w:rsidRPr="003E5E7C">
              <w:rPr>
                <w:rFonts w:hint="eastAsia"/>
                <w:highlight w:val="lightGray"/>
                <w:lang w:val="en-US"/>
              </w:rPr>
              <w:t>Δ</w:t>
            </w:r>
            <w:r w:rsidRPr="00A7328C">
              <w:rPr>
                <w:highlight w:val="lightGray"/>
              </w:rPr>
              <w:t xml:space="preserve">= TBD for </w:t>
            </w:r>
            <w:r w:rsidRPr="003E5E7C">
              <w:rPr>
                <w:highlight w:val="lightGray"/>
              </w:rPr>
              <w:t>dual PFL.</w:t>
            </w:r>
          </w:p>
        </w:tc>
      </w:tr>
    </w:tbl>
    <w:p w14:paraId="31E91F56" w14:textId="77777777" w:rsidR="003E5E7C" w:rsidRPr="003E5E7C" w:rsidRDefault="003E5E7C" w:rsidP="003E5E7C">
      <w:pPr>
        <w:keepNext/>
        <w:keepLines/>
        <w:spacing w:before="60"/>
        <w:jc w:val="center"/>
        <w:rPr>
          <w:rFonts w:ascii="Arial" w:hAnsi="Arial"/>
          <w:b/>
          <w:highlight w:val="lightGray"/>
        </w:rPr>
      </w:pPr>
    </w:p>
    <w:p w14:paraId="5763F55E" w14:textId="77777777" w:rsidR="003E5E7C" w:rsidRPr="003E5E7C" w:rsidRDefault="003E5E7C" w:rsidP="003E5E7C">
      <w:pPr>
        <w:pStyle w:val="TH"/>
        <w:rPr>
          <w:highlight w:val="lightGray"/>
        </w:rPr>
      </w:pPr>
      <w:r w:rsidRPr="003E5E7C">
        <w:rPr>
          <w:highlight w:val="lightGray"/>
        </w:rPr>
        <w:t>Table 10.1.23.2-2: RSTD absolute accuracy in FR2 for AWGN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14:paraId="60DFD703" w14:textId="77777777" w:rsidTr="00DA244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0C8E9CC" w14:textId="77777777" w:rsidR="003E5E7C" w:rsidRPr="003E5E7C" w:rsidRDefault="003E5E7C" w:rsidP="00DA244F">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6BDF800" w14:textId="77777777" w:rsidR="003E5E7C" w:rsidRPr="003E5E7C" w:rsidRDefault="003E5E7C" w:rsidP="00DA244F">
            <w:pPr>
              <w:pStyle w:val="TAH"/>
              <w:rPr>
                <w:highlight w:val="lightGray"/>
              </w:rPr>
            </w:pPr>
            <w:r w:rsidRPr="003E5E7C">
              <w:rPr>
                <w:highlight w:val="lightGray"/>
              </w:rPr>
              <w:t>Conditions</w:t>
            </w:r>
          </w:p>
        </w:tc>
      </w:tr>
      <w:tr w:rsidR="003E5E7C" w:rsidRPr="003E5E7C" w14:paraId="78CFD7B2" w14:textId="77777777"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6488514" w14:textId="77777777" w:rsidR="003E5E7C" w:rsidRPr="003E5E7C" w:rsidRDefault="003E5E7C" w:rsidP="00DA244F">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72614D4" w14:textId="77777777" w:rsidR="003E5E7C" w:rsidRPr="003E5E7C" w:rsidRDefault="003E5E7C" w:rsidP="00DA244F">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AF9C435" w14:textId="77777777" w:rsidR="003E5E7C" w:rsidRPr="003E5E7C" w:rsidRDefault="003E5E7C" w:rsidP="00DA244F">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E91220" w14:textId="77777777" w:rsidR="003E5E7C" w:rsidRPr="003E5E7C" w:rsidRDefault="003E5E7C" w:rsidP="00DA244F">
            <w:pPr>
              <w:pStyle w:val="TAH"/>
              <w:rPr>
                <w:highlight w:val="lightGray"/>
                <w:lang w:eastAsia="zh-CN"/>
              </w:rPr>
            </w:pPr>
            <w:r w:rsidRPr="003E5E7C">
              <w:rPr>
                <w:highlight w:val="lightGray"/>
                <w:lang w:eastAsia="zh-CN"/>
              </w:rPr>
              <w:t>PRS bandwidth</w:t>
            </w:r>
          </w:p>
          <w:p w14:paraId="3A692C9E" w14:textId="77777777" w:rsidR="003E5E7C" w:rsidRPr="003E5E7C" w:rsidRDefault="003E5E7C" w:rsidP="00DA244F">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E17ED0" w14:textId="77777777" w:rsidR="003E5E7C" w:rsidRPr="003E5E7C" w:rsidRDefault="003E5E7C" w:rsidP="00DA244F">
            <w:pPr>
              <w:pStyle w:val="TAH"/>
              <w:rPr>
                <w:highlight w:val="lightGray"/>
                <w:lang w:eastAsia="zh-CN"/>
              </w:rPr>
            </w:pPr>
            <w:r w:rsidRPr="003E5E7C">
              <w:rPr>
                <w:highlight w:val="lightGray"/>
                <w:lang w:eastAsia="zh-CN"/>
              </w:rPr>
              <w:t xml:space="preserve">PRS resource repetition </w:t>
            </w:r>
          </w:p>
          <w:p w14:paraId="38CAF477" w14:textId="77777777" w:rsidR="003E5E7C" w:rsidRPr="003E5E7C" w:rsidRDefault="003E5E7C" w:rsidP="00DA244F">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D11394B" w14:textId="77777777"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14:paraId="727644BA" w14:textId="77777777"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892C59E" w14:textId="77777777"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1B42547" w14:textId="77777777" w:rsidR="003E5E7C" w:rsidRPr="003E5E7C" w:rsidRDefault="003E5E7C" w:rsidP="00DA244F">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706D754" w14:textId="77777777" w:rsidR="003E5E7C" w:rsidRPr="003E5E7C" w:rsidRDefault="003E5E7C" w:rsidP="00DA244F">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7F96BE" w14:textId="77777777"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C6E012" w14:textId="77777777" w:rsidR="003E5E7C" w:rsidRPr="003E5E7C" w:rsidRDefault="003E5E7C" w:rsidP="00DA244F">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8F05DA" w14:textId="77777777" w:rsidR="003E5E7C" w:rsidRPr="003E5E7C" w:rsidRDefault="003E5E7C" w:rsidP="00DA244F">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E06B04" w14:textId="77777777" w:rsidR="003E5E7C" w:rsidRPr="003E5E7C" w:rsidRDefault="003E5E7C" w:rsidP="00DA244F">
            <w:pPr>
              <w:pStyle w:val="TAH"/>
              <w:rPr>
                <w:highlight w:val="lightGray"/>
              </w:rPr>
            </w:pPr>
            <w:r w:rsidRPr="003E5E7C">
              <w:rPr>
                <w:highlight w:val="lightGray"/>
              </w:rPr>
              <w:t>Maximum Io</w:t>
            </w:r>
          </w:p>
        </w:tc>
      </w:tr>
      <w:tr w:rsidR="003E5E7C" w:rsidRPr="003E5E7C" w14:paraId="325D1458"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E379054" w14:textId="77777777"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4A8AA9F" w14:textId="77777777" w:rsidR="003E5E7C" w:rsidRPr="003E5E7C" w:rsidRDefault="003E5E7C" w:rsidP="00DA244F">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5A69A3D" w14:textId="77777777" w:rsidR="003E5E7C" w:rsidRPr="003E5E7C" w:rsidRDefault="003E5E7C" w:rsidP="00DA244F">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377CF07" w14:textId="77777777" w:rsidR="003E5E7C" w:rsidRPr="003E5E7C" w:rsidRDefault="003E5E7C" w:rsidP="00DA244F">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14:paraId="064E3A94" w14:textId="77777777" w:rsidR="003E5E7C" w:rsidRPr="003E5E7C" w:rsidRDefault="003E5E7C" w:rsidP="00DA244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29FCFC" w14:textId="77777777"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FDB1263" w14:textId="77777777"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14:paraId="026FA95E"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7E23D2D"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35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D51AC94" w14:textId="77777777" w:rsidR="003E5E7C" w:rsidRPr="003E5E7C" w:rsidRDefault="003E5E7C" w:rsidP="00DA244F">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14:paraId="4156A3AD" w14:textId="77777777" w:rsidR="003E5E7C" w:rsidRPr="003E5E7C" w:rsidRDefault="003E5E7C" w:rsidP="00DA244F">
            <w:pPr>
              <w:spacing w:after="0"/>
              <w:rPr>
                <w:rFonts w:ascii="Arial" w:hAnsi="Arial" w:cs="Arial"/>
                <w:sz w:val="18"/>
                <w:highlight w:val="lightGray"/>
              </w:rPr>
            </w:pPr>
          </w:p>
          <w:p w14:paraId="33D1EBB4" w14:textId="77777777" w:rsidR="003E5E7C" w:rsidRPr="003E5E7C" w:rsidRDefault="003E5E7C" w:rsidP="00DA244F">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14:paraId="174C39A6"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24C664D"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14:paraId="27FD7F60" w14:textId="77777777"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14:paraId="430C52D4"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4AD25765"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14:paraId="3D5BB11E"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0C12F4D"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14:paraId="5E4060A2" w14:textId="77777777"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14:paraId="66C81884" w14:textId="77777777"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616ED9"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14:paraId="25E64E14" w14:textId="77777777"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14:paraId="0F4E278A"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44F9D8B"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14:paraId="2B9391F3"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1A69AA7"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14:paraId="6F87A878" w14:textId="77777777"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14:paraId="4256FF74" w14:textId="77777777"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E92CDE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14:paraId="00F1B25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14:paraId="53539FE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A29404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14:paraId="0DB8632D" w14:textId="77777777" w:rsidTr="00DA244F">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5752ECEB"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14:paraId="2357E4D1" w14:textId="77777777" w:rsidR="003E5E7C" w:rsidRPr="003E5E7C" w:rsidRDefault="003E5E7C" w:rsidP="00DA244F">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DF1D98C" w14:textId="77777777"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233D5D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14:paraId="599F1D8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14:paraId="483C930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6E0EB86"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14:paraId="36E30EAD"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tcPr>
          <w:p w14:paraId="75C1739C"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13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14:paraId="197D25B4" w14:textId="77777777" w:rsidR="003E5E7C" w:rsidRPr="003E5E7C" w:rsidRDefault="003E5E7C" w:rsidP="00DA244F">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11C31F2" w14:textId="77777777"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1B4FCA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14:paraId="774DC10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14:paraId="7CF2F70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0FFB4DC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14:paraId="513EA8B3"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hideMark/>
          </w:tcPr>
          <w:p w14:paraId="3FB6DEB6"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hideMark/>
          </w:tcPr>
          <w:p w14:paraId="658ABA1E" w14:textId="77777777" w:rsidR="003E5E7C" w:rsidRPr="003E5E7C" w:rsidRDefault="003E5E7C" w:rsidP="00DA244F">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612EE1D" w14:textId="77777777"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45808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860015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620929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AA3995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14:paraId="204B169B" w14:textId="77777777" w:rsidTr="00DA244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BDAABCC" w14:textId="77777777"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14:paraId="3EFDA9F8" w14:textId="77777777" w:rsidR="003E5E7C" w:rsidRPr="003E5E7C" w:rsidRDefault="003E5E7C" w:rsidP="00DA244F">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14:paraId="246E687C" w14:textId="77777777"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14:paraId="3AAB2B46" w14:textId="77777777" w:rsidR="003E5E7C" w:rsidRPr="003E5E7C" w:rsidRDefault="003E5E7C" w:rsidP="00DA244F">
            <w:pPr>
              <w:pStyle w:val="TAN"/>
              <w:rPr>
                <w:highlight w:val="lightGray"/>
              </w:rPr>
            </w:pPr>
            <w:r w:rsidRPr="003E5E7C">
              <w:rPr>
                <w:highlight w:val="lightGray"/>
              </w:rPr>
              <w:t>NOTE 4:</w:t>
            </w:r>
            <w:r w:rsidRPr="003E5E7C">
              <w:rPr>
                <w:highlight w:val="lightGray"/>
              </w:rPr>
              <w:tab/>
              <w:t>Tc is the basic timing unit defined in TS 38.211 [6].</w:t>
            </w:r>
          </w:p>
          <w:p w14:paraId="53A7E82E" w14:textId="77777777" w:rsidR="003E5E7C" w:rsidRPr="003E5E7C" w:rsidRDefault="003E5E7C" w:rsidP="00DA244F">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14:paraId="6B831F0D" w14:textId="77777777" w:rsidR="003E5E7C" w:rsidRPr="003E5E7C" w:rsidRDefault="003E5E7C" w:rsidP="00DA244F">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14:paraId="7BAF0CE6" w14:textId="77777777" w:rsidR="003E5E7C" w:rsidRPr="003E5E7C" w:rsidRDefault="003E5E7C" w:rsidP="003E5E7C">
      <w:pPr>
        <w:rPr>
          <w:highlight w:val="lightGray"/>
        </w:rPr>
      </w:pPr>
    </w:p>
    <w:p w14:paraId="058ED689" w14:textId="77777777" w:rsidR="003E5E7C" w:rsidRPr="003E5E7C" w:rsidRDefault="003E5E7C" w:rsidP="003E5E7C">
      <w:pPr>
        <w:pStyle w:val="TH"/>
        <w:rPr>
          <w:highlight w:val="lightGray"/>
        </w:rPr>
      </w:pPr>
      <w:r w:rsidRPr="003E5E7C">
        <w:rPr>
          <w:highlight w:val="lightGray"/>
        </w:rPr>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14:paraId="225485E5" w14:textId="77777777" w:rsidTr="00DA244F">
        <w:trPr>
          <w:jc w:val="center"/>
        </w:trPr>
        <w:tc>
          <w:tcPr>
            <w:tcW w:w="959" w:type="dxa"/>
            <w:vMerge w:val="restart"/>
            <w:vAlign w:val="center"/>
            <w:hideMark/>
          </w:tcPr>
          <w:p w14:paraId="53C8E65D" w14:textId="77777777" w:rsidR="003E5E7C" w:rsidRPr="003E5E7C" w:rsidRDefault="003E5E7C" w:rsidP="00DA244F">
            <w:pPr>
              <w:pStyle w:val="TAH"/>
              <w:rPr>
                <w:highlight w:val="lightGray"/>
              </w:rPr>
            </w:pPr>
            <w:r w:rsidRPr="003E5E7C">
              <w:rPr>
                <w:highlight w:val="lightGray"/>
              </w:rPr>
              <w:t>Accuracy</w:t>
            </w:r>
          </w:p>
        </w:tc>
        <w:tc>
          <w:tcPr>
            <w:tcW w:w="9105" w:type="dxa"/>
            <w:gridSpan w:val="7"/>
            <w:vAlign w:val="center"/>
            <w:hideMark/>
          </w:tcPr>
          <w:p w14:paraId="5D3A5826" w14:textId="77777777" w:rsidR="003E5E7C" w:rsidRPr="003E5E7C" w:rsidRDefault="003E5E7C" w:rsidP="00DA244F">
            <w:pPr>
              <w:pStyle w:val="TAH"/>
              <w:rPr>
                <w:highlight w:val="lightGray"/>
              </w:rPr>
            </w:pPr>
            <w:r w:rsidRPr="003E5E7C">
              <w:rPr>
                <w:highlight w:val="lightGray"/>
              </w:rPr>
              <w:t>Conditions</w:t>
            </w:r>
          </w:p>
        </w:tc>
      </w:tr>
      <w:tr w:rsidR="003E5E7C" w:rsidRPr="003E5E7C" w14:paraId="742B4A3E" w14:textId="77777777" w:rsidTr="00DA244F">
        <w:trPr>
          <w:jc w:val="center"/>
        </w:trPr>
        <w:tc>
          <w:tcPr>
            <w:tcW w:w="959" w:type="dxa"/>
            <w:vMerge/>
            <w:vAlign w:val="center"/>
            <w:hideMark/>
          </w:tcPr>
          <w:p w14:paraId="1FA15EBC" w14:textId="77777777" w:rsidR="003E5E7C" w:rsidRPr="003E5E7C" w:rsidRDefault="003E5E7C" w:rsidP="00DA244F">
            <w:pPr>
              <w:pStyle w:val="TAH"/>
              <w:rPr>
                <w:highlight w:val="lightGray"/>
              </w:rPr>
            </w:pPr>
          </w:p>
        </w:tc>
        <w:tc>
          <w:tcPr>
            <w:tcW w:w="1163" w:type="dxa"/>
            <w:vMerge w:val="restart"/>
            <w:vAlign w:val="center"/>
            <w:hideMark/>
          </w:tcPr>
          <w:p w14:paraId="0CBC2326" w14:textId="77777777" w:rsidR="003E5E7C" w:rsidRPr="003E5E7C" w:rsidRDefault="003E5E7C" w:rsidP="00DA244F">
            <w:pPr>
              <w:pStyle w:val="TAH"/>
              <w:rPr>
                <w:highlight w:val="lightGray"/>
              </w:rPr>
            </w:pPr>
            <w:r w:rsidRPr="003E5E7C">
              <w:rPr>
                <w:highlight w:val="lightGray"/>
              </w:rPr>
              <w:t>PRS Ês/Iot</w:t>
            </w:r>
          </w:p>
        </w:tc>
        <w:tc>
          <w:tcPr>
            <w:tcW w:w="992" w:type="dxa"/>
            <w:vMerge w:val="restart"/>
            <w:vAlign w:val="center"/>
            <w:hideMark/>
          </w:tcPr>
          <w:p w14:paraId="289D1BE8" w14:textId="77777777" w:rsidR="003E5E7C" w:rsidRPr="003E5E7C" w:rsidRDefault="003E5E7C" w:rsidP="00DA244F">
            <w:pPr>
              <w:pStyle w:val="TAH"/>
              <w:rPr>
                <w:highlight w:val="lightGray"/>
                <w:lang w:eastAsia="zh-CN"/>
              </w:rPr>
            </w:pPr>
            <w:r w:rsidRPr="003E5E7C">
              <w:rPr>
                <w:highlight w:val="lightGray"/>
              </w:rPr>
              <w:t>PRS SCS</w:t>
            </w:r>
          </w:p>
        </w:tc>
        <w:tc>
          <w:tcPr>
            <w:tcW w:w="1134" w:type="dxa"/>
            <w:vMerge w:val="restart"/>
            <w:vAlign w:val="center"/>
            <w:hideMark/>
          </w:tcPr>
          <w:p w14:paraId="2E44687A" w14:textId="77777777" w:rsidR="003E5E7C" w:rsidRPr="003E5E7C" w:rsidRDefault="003E5E7C" w:rsidP="00DA244F">
            <w:pPr>
              <w:pStyle w:val="TAH"/>
              <w:rPr>
                <w:highlight w:val="lightGray"/>
                <w:lang w:eastAsia="zh-CN"/>
              </w:rPr>
            </w:pPr>
            <w:r w:rsidRPr="003E5E7C">
              <w:rPr>
                <w:highlight w:val="lightGray"/>
                <w:lang w:eastAsia="zh-CN"/>
              </w:rPr>
              <w:t>PRS bandwidth</w:t>
            </w:r>
          </w:p>
          <w:p w14:paraId="1168D7F4" w14:textId="77777777" w:rsidR="003E5E7C" w:rsidRPr="003E5E7C" w:rsidRDefault="003E5E7C" w:rsidP="00DA244F">
            <w:pPr>
              <w:pStyle w:val="TAH"/>
              <w:rPr>
                <w:highlight w:val="lightGray"/>
              </w:rPr>
            </w:pPr>
            <w:r w:rsidRPr="003E5E7C">
              <w:rPr>
                <w:highlight w:val="lightGray"/>
                <w:vertAlign w:val="superscript"/>
              </w:rPr>
              <w:t>Note 1</w:t>
            </w:r>
          </w:p>
        </w:tc>
        <w:tc>
          <w:tcPr>
            <w:tcW w:w="1367" w:type="dxa"/>
            <w:vMerge w:val="restart"/>
            <w:vAlign w:val="center"/>
            <w:hideMark/>
          </w:tcPr>
          <w:p w14:paraId="7E3177FD" w14:textId="77777777" w:rsidR="003E5E7C" w:rsidRPr="003E5E7C" w:rsidRDefault="003E5E7C" w:rsidP="00DA244F">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14:paraId="4AD528A2" w14:textId="77777777" w:rsidR="003E5E7C" w:rsidRPr="003E5E7C" w:rsidRDefault="003E5E7C" w:rsidP="00DA244F">
            <w:pPr>
              <w:pStyle w:val="TAH"/>
              <w:rPr>
                <w:highlight w:val="lightGray"/>
                <w:lang w:eastAsia="zh-CN"/>
              </w:rPr>
            </w:pPr>
            <w:r w:rsidRPr="003E5E7C">
              <w:rPr>
                <w:highlight w:val="lightGray"/>
                <w:vertAlign w:val="superscript"/>
              </w:rPr>
              <w:t>Note 2</w:t>
            </w:r>
          </w:p>
        </w:tc>
        <w:tc>
          <w:tcPr>
            <w:tcW w:w="4449" w:type="dxa"/>
            <w:gridSpan w:val="3"/>
            <w:vAlign w:val="center"/>
            <w:hideMark/>
          </w:tcPr>
          <w:p w14:paraId="6E84B547" w14:textId="77777777"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14:paraId="0961375B" w14:textId="77777777" w:rsidTr="00DA244F">
        <w:trPr>
          <w:jc w:val="center"/>
        </w:trPr>
        <w:tc>
          <w:tcPr>
            <w:tcW w:w="959" w:type="dxa"/>
            <w:vMerge/>
            <w:vAlign w:val="center"/>
            <w:hideMark/>
          </w:tcPr>
          <w:p w14:paraId="3BCC2AA1" w14:textId="77777777" w:rsidR="003E5E7C" w:rsidRPr="003E5E7C" w:rsidRDefault="003E5E7C" w:rsidP="00DA244F">
            <w:pPr>
              <w:pStyle w:val="TAH"/>
              <w:rPr>
                <w:highlight w:val="lightGray"/>
              </w:rPr>
            </w:pPr>
          </w:p>
        </w:tc>
        <w:tc>
          <w:tcPr>
            <w:tcW w:w="1163" w:type="dxa"/>
            <w:vMerge/>
            <w:vAlign w:val="center"/>
            <w:hideMark/>
          </w:tcPr>
          <w:p w14:paraId="228C30F1" w14:textId="77777777" w:rsidR="003E5E7C" w:rsidRPr="003E5E7C" w:rsidRDefault="003E5E7C" w:rsidP="00DA244F">
            <w:pPr>
              <w:pStyle w:val="TAH"/>
              <w:rPr>
                <w:highlight w:val="lightGray"/>
              </w:rPr>
            </w:pPr>
          </w:p>
        </w:tc>
        <w:tc>
          <w:tcPr>
            <w:tcW w:w="992" w:type="dxa"/>
            <w:vMerge/>
            <w:vAlign w:val="center"/>
            <w:hideMark/>
          </w:tcPr>
          <w:p w14:paraId="773E47D8" w14:textId="77777777" w:rsidR="003E5E7C" w:rsidRPr="003E5E7C" w:rsidRDefault="003E5E7C" w:rsidP="00DA244F">
            <w:pPr>
              <w:pStyle w:val="TAH"/>
              <w:rPr>
                <w:highlight w:val="lightGray"/>
                <w:lang w:eastAsia="zh-CN"/>
              </w:rPr>
            </w:pPr>
          </w:p>
        </w:tc>
        <w:tc>
          <w:tcPr>
            <w:tcW w:w="1134" w:type="dxa"/>
            <w:vMerge/>
            <w:vAlign w:val="center"/>
            <w:hideMark/>
          </w:tcPr>
          <w:p w14:paraId="2B570F73" w14:textId="77777777" w:rsidR="003E5E7C" w:rsidRPr="003E5E7C" w:rsidRDefault="003E5E7C" w:rsidP="00DA244F">
            <w:pPr>
              <w:pStyle w:val="TAH"/>
              <w:rPr>
                <w:highlight w:val="lightGray"/>
              </w:rPr>
            </w:pPr>
          </w:p>
        </w:tc>
        <w:tc>
          <w:tcPr>
            <w:tcW w:w="1367" w:type="dxa"/>
            <w:vMerge/>
            <w:vAlign w:val="center"/>
            <w:hideMark/>
          </w:tcPr>
          <w:p w14:paraId="45F86A7F" w14:textId="77777777" w:rsidR="003E5E7C" w:rsidRPr="003E5E7C" w:rsidRDefault="003E5E7C" w:rsidP="00DA244F">
            <w:pPr>
              <w:pStyle w:val="TAH"/>
              <w:rPr>
                <w:highlight w:val="lightGray"/>
                <w:lang w:eastAsia="zh-CN"/>
              </w:rPr>
            </w:pPr>
          </w:p>
        </w:tc>
        <w:tc>
          <w:tcPr>
            <w:tcW w:w="2040" w:type="dxa"/>
            <w:vAlign w:val="center"/>
            <w:hideMark/>
          </w:tcPr>
          <w:p w14:paraId="661A5B0F" w14:textId="77777777" w:rsidR="003E5E7C" w:rsidRPr="003E5E7C" w:rsidRDefault="003E5E7C" w:rsidP="00DA244F">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14:paraId="1C242EE2" w14:textId="77777777" w:rsidR="003E5E7C" w:rsidRPr="003E5E7C" w:rsidRDefault="003E5E7C" w:rsidP="00DA244F">
            <w:pPr>
              <w:pStyle w:val="TAH"/>
              <w:rPr>
                <w:highlight w:val="lightGray"/>
              </w:rPr>
            </w:pPr>
            <w:r w:rsidRPr="003E5E7C">
              <w:rPr>
                <w:highlight w:val="lightGray"/>
              </w:rPr>
              <w:t xml:space="preserve">Minimum Io </w:t>
            </w:r>
          </w:p>
        </w:tc>
        <w:tc>
          <w:tcPr>
            <w:tcW w:w="1275" w:type="dxa"/>
            <w:vAlign w:val="center"/>
            <w:hideMark/>
          </w:tcPr>
          <w:p w14:paraId="3327652D" w14:textId="77777777" w:rsidR="003E5E7C" w:rsidRPr="003E5E7C" w:rsidRDefault="003E5E7C" w:rsidP="00DA244F">
            <w:pPr>
              <w:pStyle w:val="TAH"/>
              <w:rPr>
                <w:highlight w:val="lightGray"/>
              </w:rPr>
            </w:pPr>
            <w:r w:rsidRPr="003E5E7C">
              <w:rPr>
                <w:highlight w:val="lightGray"/>
              </w:rPr>
              <w:t>Maximum Io</w:t>
            </w:r>
          </w:p>
        </w:tc>
      </w:tr>
      <w:tr w:rsidR="003E5E7C" w:rsidRPr="003E5E7C" w14:paraId="148D131C" w14:textId="77777777" w:rsidTr="00DA244F">
        <w:trPr>
          <w:jc w:val="center"/>
        </w:trPr>
        <w:tc>
          <w:tcPr>
            <w:tcW w:w="959" w:type="dxa"/>
            <w:vAlign w:val="center"/>
            <w:hideMark/>
          </w:tcPr>
          <w:p w14:paraId="719566E3" w14:textId="77777777"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14:paraId="0B990196" w14:textId="77777777" w:rsidR="003E5E7C" w:rsidRPr="003E5E7C" w:rsidRDefault="003E5E7C" w:rsidP="00DA244F">
            <w:pPr>
              <w:pStyle w:val="TAH"/>
              <w:rPr>
                <w:highlight w:val="lightGray"/>
              </w:rPr>
            </w:pPr>
            <w:r w:rsidRPr="003E5E7C">
              <w:rPr>
                <w:highlight w:val="lightGray"/>
              </w:rPr>
              <w:t>dB</w:t>
            </w:r>
          </w:p>
        </w:tc>
        <w:tc>
          <w:tcPr>
            <w:tcW w:w="992" w:type="dxa"/>
            <w:vAlign w:val="center"/>
            <w:hideMark/>
          </w:tcPr>
          <w:p w14:paraId="07DE995C" w14:textId="77777777" w:rsidR="003E5E7C" w:rsidRPr="003E5E7C" w:rsidRDefault="003E5E7C" w:rsidP="00DA244F">
            <w:pPr>
              <w:pStyle w:val="TAH"/>
              <w:rPr>
                <w:highlight w:val="lightGray"/>
                <w:lang w:eastAsia="zh-CN"/>
              </w:rPr>
            </w:pPr>
            <w:r w:rsidRPr="003E5E7C">
              <w:rPr>
                <w:highlight w:val="lightGray"/>
                <w:lang w:eastAsia="zh-CN"/>
              </w:rPr>
              <w:t>kHz</w:t>
            </w:r>
          </w:p>
        </w:tc>
        <w:tc>
          <w:tcPr>
            <w:tcW w:w="1134" w:type="dxa"/>
            <w:vAlign w:val="center"/>
            <w:hideMark/>
          </w:tcPr>
          <w:p w14:paraId="01AE04F0" w14:textId="77777777" w:rsidR="003E5E7C" w:rsidRPr="003E5E7C" w:rsidRDefault="003E5E7C" w:rsidP="00DA244F">
            <w:pPr>
              <w:pStyle w:val="TAH"/>
              <w:rPr>
                <w:highlight w:val="lightGray"/>
              </w:rPr>
            </w:pPr>
            <w:r w:rsidRPr="003E5E7C">
              <w:rPr>
                <w:highlight w:val="lightGray"/>
              </w:rPr>
              <w:t>RB</w:t>
            </w:r>
          </w:p>
        </w:tc>
        <w:tc>
          <w:tcPr>
            <w:tcW w:w="1367" w:type="dxa"/>
            <w:vAlign w:val="center"/>
          </w:tcPr>
          <w:p w14:paraId="0C002C9A" w14:textId="77777777" w:rsidR="003E5E7C" w:rsidRPr="003E5E7C" w:rsidRDefault="003E5E7C" w:rsidP="00DA244F">
            <w:pPr>
              <w:pStyle w:val="TAH"/>
              <w:rPr>
                <w:highlight w:val="lightGray"/>
              </w:rPr>
            </w:pPr>
          </w:p>
        </w:tc>
        <w:tc>
          <w:tcPr>
            <w:tcW w:w="2040" w:type="dxa"/>
            <w:vAlign w:val="center"/>
          </w:tcPr>
          <w:p w14:paraId="7DBBD960" w14:textId="77777777" w:rsidR="003E5E7C" w:rsidRPr="003E5E7C" w:rsidRDefault="003E5E7C" w:rsidP="00DA244F">
            <w:pPr>
              <w:pStyle w:val="TAH"/>
              <w:rPr>
                <w:highlight w:val="lightGray"/>
              </w:rPr>
            </w:pPr>
          </w:p>
        </w:tc>
        <w:tc>
          <w:tcPr>
            <w:tcW w:w="1134" w:type="dxa"/>
            <w:vAlign w:val="center"/>
            <w:hideMark/>
          </w:tcPr>
          <w:p w14:paraId="2A8F2902" w14:textId="77777777"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14:paraId="51250712" w14:textId="77777777"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14:paraId="0AE2D196" w14:textId="77777777"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322DD49"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247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7</w:t>
            </w:r>
          </w:p>
        </w:tc>
        <w:tc>
          <w:tcPr>
            <w:tcW w:w="1163" w:type="dxa"/>
            <w:vMerge w:val="restart"/>
            <w:vAlign w:val="center"/>
          </w:tcPr>
          <w:p w14:paraId="6B8FF14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14:paraId="0C279CF1" w14:textId="77777777" w:rsidR="003E5E7C" w:rsidRPr="003E5E7C" w:rsidRDefault="003E5E7C" w:rsidP="00DA244F">
            <w:pPr>
              <w:keepNext/>
              <w:keepLines/>
              <w:spacing w:after="0"/>
              <w:jc w:val="center"/>
              <w:rPr>
                <w:rFonts w:ascii="Arial" w:hAnsi="Arial" w:cs="Arial"/>
                <w:sz w:val="18"/>
                <w:highlight w:val="lightGray"/>
              </w:rPr>
            </w:pPr>
          </w:p>
          <w:p w14:paraId="66BC8EDB"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14:paraId="6AC1686F" w14:textId="77777777"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15</w:t>
            </w:r>
          </w:p>
        </w:tc>
        <w:tc>
          <w:tcPr>
            <w:tcW w:w="1134" w:type="dxa"/>
            <w:vMerge w:val="restart"/>
            <w:vAlign w:val="center"/>
            <w:hideMark/>
          </w:tcPr>
          <w:p w14:paraId="18D0545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14:paraId="0B40B50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14:paraId="4C6C6C3C" w14:textId="77777777"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76810C37"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14:paraId="4FBE92B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14:paraId="5D0E5BC1"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14:paraId="112D1E4C"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8F0C22"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1CD14760"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23ABEB3E"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156C7A4D"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7D9C881A"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791E4D1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14:paraId="1A818BE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14:paraId="76E02D0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3187D78"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003AF"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34C9FB49"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43B9E787"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4DF3EEDF"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221FD022"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39806A2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14:paraId="0E74ACF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14:paraId="2D1D2B7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6DF3814"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924240"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1F049367"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0D979D87"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0C8305FC"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19894208"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41B6EA33"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14:paraId="2143705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14:paraId="3339437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3806130"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77220C"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7161E479"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5386E60D"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7934505E"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66FC2992"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72D3B6F4"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14:paraId="3F1EA49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14:paraId="159C980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BDCD466"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1D4DD2"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023F53E6"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52825387"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6CCB4BFE"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4E2F39F9"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04CFD21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14:paraId="33BC4F0B"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14:paraId="5A312EC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EDA540F"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CD1ECD"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45237ED5"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7DC57B7B"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1C1F102D"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6EBC56CD"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4A5AE91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14:paraId="1CADD41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14:paraId="53ADD53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3A3B8C8"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D7A78E"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7443BFD6"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662358FF"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751A09F9"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02FD7F69"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520D8CA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14:paraId="6CD8B9C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14:paraId="515C0E7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108F4080"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14:paraId="4AF4AA6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140 +</w:t>
            </w:r>
            <w:r w:rsidRPr="003E5E7C">
              <w:rPr>
                <w:rFonts w:ascii="SimSun" w:hAnsi="SimSun" w:cs="Arial" w:hint="eastAsia"/>
                <w:sz w:val="18"/>
                <w:highlight w:val="lightGray"/>
                <w:lang w:eastAsia="zh-CN"/>
              </w:rPr>
              <w:t>Δ</w:t>
            </w:r>
          </w:p>
        </w:tc>
        <w:tc>
          <w:tcPr>
            <w:tcW w:w="1163" w:type="dxa"/>
            <w:vMerge/>
            <w:vAlign w:val="center"/>
            <w:hideMark/>
          </w:tcPr>
          <w:p w14:paraId="273ABBF1"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1348C3B3" w14:textId="77777777"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14:paraId="698877E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52</w:t>
            </w:r>
          </w:p>
        </w:tc>
        <w:tc>
          <w:tcPr>
            <w:tcW w:w="1367" w:type="dxa"/>
            <w:vAlign w:val="center"/>
            <w:hideMark/>
          </w:tcPr>
          <w:p w14:paraId="336BC20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14:paraId="47FECDA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14:paraId="15251E7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14:paraId="4C0FADE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3FD62ED9"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14:paraId="62AA3036"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86 +</w:t>
            </w:r>
            <w:r w:rsidRPr="003E5E7C">
              <w:rPr>
                <w:rFonts w:ascii="SimSun" w:hAnsi="SimSun" w:cs="Arial" w:hint="eastAsia"/>
                <w:sz w:val="18"/>
                <w:highlight w:val="lightGray"/>
                <w:lang w:eastAsia="zh-CN"/>
              </w:rPr>
              <w:t>Δ</w:t>
            </w:r>
          </w:p>
        </w:tc>
        <w:tc>
          <w:tcPr>
            <w:tcW w:w="1163" w:type="dxa"/>
            <w:vMerge/>
            <w:vAlign w:val="center"/>
            <w:hideMark/>
          </w:tcPr>
          <w:p w14:paraId="36086CEC"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7C476363" w14:textId="77777777"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14:paraId="59BCBC0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104</w:t>
            </w:r>
          </w:p>
        </w:tc>
        <w:tc>
          <w:tcPr>
            <w:tcW w:w="1367" w:type="dxa"/>
            <w:vAlign w:val="center"/>
            <w:hideMark/>
          </w:tcPr>
          <w:p w14:paraId="38857A0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14:paraId="73A8696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14:paraId="1EE0EAC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14:paraId="359C14C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19AB7AD1" w14:textId="77777777"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6D00DC8"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118 +</w:t>
            </w:r>
            <w:r w:rsidRPr="003E5E7C">
              <w:rPr>
                <w:rFonts w:ascii="SimSun" w:hAnsi="SimSun" w:cs="Arial" w:hint="eastAsia"/>
                <w:sz w:val="18"/>
                <w:highlight w:val="lightGray"/>
                <w:lang w:eastAsia="zh-CN"/>
              </w:rPr>
              <w:t>Δ</w:t>
            </w:r>
          </w:p>
        </w:tc>
        <w:tc>
          <w:tcPr>
            <w:tcW w:w="1163" w:type="dxa"/>
            <w:vMerge/>
            <w:vAlign w:val="center"/>
            <w:hideMark/>
          </w:tcPr>
          <w:p w14:paraId="46AD680E" w14:textId="77777777" w:rsidR="003E5E7C" w:rsidRPr="003E5E7C" w:rsidRDefault="003E5E7C" w:rsidP="00DA244F">
            <w:pPr>
              <w:spacing w:after="0"/>
              <w:rPr>
                <w:rFonts w:ascii="Arial" w:hAnsi="Arial" w:cs="Arial"/>
                <w:sz w:val="18"/>
                <w:highlight w:val="lightGray"/>
                <w:lang w:val="sv-SE"/>
              </w:rPr>
            </w:pPr>
          </w:p>
        </w:tc>
        <w:tc>
          <w:tcPr>
            <w:tcW w:w="992" w:type="dxa"/>
            <w:vMerge w:val="restart"/>
            <w:vAlign w:val="center"/>
            <w:hideMark/>
          </w:tcPr>
          <w:p w14:paraId="057DB5FC" w14:textId="77777777"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30</w:t>
            </w:r>
          </w:p>
        </w:tc>
        <w:tc>
          <w:tcPr>
            <w:tcW w:w="1134" w:type="dxa"/>
            <w:vMerge w:val="restart"/>
            <w:vAlign w:val="center"/>
            <w:hideMark/>
          </w:tcPr>
          <w:p w14:paraId="42BB304E"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14:paraId="2238FD2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14:paraId="7F555CD8" w14:textId="77777777"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08D7BED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14:paraId="57C0CEA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14:paraId="1AC52F1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D79F70A"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2935D05"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4A647264"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0A853D8C"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3496E7D2"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1C483377"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18EB1D5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14:paraId="0ED18CE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14:paraId="1816CB17"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0B4D4EF2"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0711A1"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293BFC8C"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7D543D07"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23B64243"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2218BC9D"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2A08965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14:paraId="267BA5F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14:paraId="709B27A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CC2C4C4"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FDA5795"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665EB569"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5A626585"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0BDD7A22"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4AA32386"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6F9695DB"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14:paraId="7EFFEC0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14:paraId="3B0E403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710ECEAF"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0368EC"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68DCF7C7"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001A8987"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151AB9AA"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3D517C63"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7A1DAAB3"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14:paraId="5F2A850B"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14:paraId="7D3EE61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75F7285"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01BFBFE"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2C9F392F"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736187DA"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7FA5B6D8"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13647807"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105D6C41"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14:paraId="6B0EA691"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14:paraId="2C19084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C6594D4"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B93349"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72F11843"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263CAAA4"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006B296D"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2A20F7E4"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4DD2AFA2"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14:paraId="26A8BBF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14:paraId="324000A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9136BFD" w14:textId="77777777"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0B6F85"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14:paraId="11C20761"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14:paraId="5BA1C158" w14:textId="77777777"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14:paraId="67833425" w14:textId="77777777" w:rsidR="003E5E7C" w:rsidRPr="003E5E7C" w:rsidRDefault="003E5E7C" w:rsidP="00DA244F">
            <w:pPr>
              <w:spacing w:after="0"/>
              <w:rPr>
                <w:rFonts w:ascii="Arial" w:hAnsi="Arial" w:cs="Arial"/>
                <w:sz w:val="18"/>
                <w:highlight w:val="lightGray"/>
              </w:rPr>
            </w:pPr>
          </w:p>
        </w:tc>
        <w:tc>
          <w:tcPr>
            <w:tcW w:w="1367" w:type="dxa"/>
            <w:vMerge/>
            <w:vAlign w:val="center"/>
            <w:hideMark/>
          </w:tcPr>
          <w:p w14:paraId="2F744DDA" w14:textId="77777777" w:rsidR="003E5E7C" w:rsidRPr="003E5E7C" w:rsidRDefault="003E5E7C" w:rsidP="00DA244F">
            <w:pPr>
              <w:spacing w:after="0"/>
              <w:rPr>
                <w:rFonts w:ascii="Arial" w:hAnsi="Arial" w:cs="Arial"/>
                <w:sz w:val="18"/>
                <w:highlight w:val="lightGray"/>
              </w:rPr>
            </w:pPr>
          </w:p>
        </w:tc>
        <w:tc>
          <w:tcPr>
            <w:tcW w:w="2040" w:type="dxa"/>
            <w:vAlign w:val="center"/>
            <w:hideMark/>
          </w:tcPr>
          <w:p w14:paraId="1BDB78F1"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14:paraId="4DBB79B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hideMark/>
          </w:tcPr>
          <w:p w14:paraId="2C3A066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3ABAC1E"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tcPr>
          <w:p w14:paraId="09229DF5" w14:textId="77777777"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109 +</w:t>
            </w:r>
            <w:r w:rsidRPr="003E5E7C">
              <w:rPr>
                <w:rFonts w:ascii="SimSun" w:hAnsi="SimSun" w:cs="Arial" w:hint="eastAsia"/>
                <w:sz w:val="18"/>
                <w:highlight w:val="lightGray"/>
                <w:lang w:eastAsia="zh-CN"/>
              </w:rPr>
              <w:t>Δ</w:t>
            </w:r>
          </w:p>
        </w:tc>
        <w:tc>
          <w:tcPr>
            <w:tcW w:w="1163" w:type="dxa"/>
            <w:vMerge/>
            <w:vAlign w:val="center"/>
          </w:tcPr>
          <w:p w14:paraId="101279B4"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2FD39C9F" w14:textId="77777777"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14:paraId="642C5C5F"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14:paraId="14E095D6"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06E0E6BF" w14:textId="77777777"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14:paraId="7D00E31B" w14:textId="77777777"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14:paraId="26158C14"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14:paraId="51BDFC41"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tcPr>
          <w:p w14:paraId="0BF6AE01" w14:textId="77777777"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28 +</w:t>
            </w:r>
            <w:r w:rsidRPr="003E5E7C">
              <w:rPr>
                <w:rFonts w:ascii="SimSun" w:hAnsi="SimSun" w:cs="Arial" w:hint="eastAsia"/>
                <w:sz w:val="18"/>
                <w:highlight w:val="lightGray"/>
                <w:lang w:eastAsia="zh-CN"/>
              </w:rPr>
              <w:t>Δ</w:t>
            </w:r>
          </w:p>
        </w:tc>
        <w:tc>
          <w:tcPr>
            <w:tcW w:w="1163" w:type="dxa"/>
            <w:vMerge/>
            <w:vAlign w:val="center"/>
          </w:tcPr>
          <w:p w14:paraId="117E0B32"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2B8044CC" w14:textId="77777777"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14:paraId="72DC1275"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14:paraId="7FBD1639"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140A958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14:paraId="75160EA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14:paraId="6A3D6E51"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2D4E2E19" w14:textId="77777777" w:rsidTr="00DA244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08339DC" w14:textId="77777777"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147 +</w:t>
            </w:r>
            <w:r w:rsidRPr="003E5E7C">
              <w:rPr>
                <w:rFonts w:ascii="SimSun" w:hAnsi="SimSun" w:cs="Arial" w:hint="eastAsia"/>
                <w:sz w:val="18"/>
                <w:highlight w:val="lightGray"/>
                <w:lang w:eastAsia="zh-CN"/>
              </w:rPr>
              <w:t>Δ</w:t>
            </w:r>
          </w:p>
        </w:tc>
        <w:tc>
          <w:tcPr>
            <w:tcW w:w="1163" w:type="dxa"/>
            <w:vMerge/>
            <w:vAlign w:val="center"/>
          </w:tcPr>
          <w:p w14:paraId="454F6425" w14:textId="77777777" w:rsidR="003E5E7C" w:rsidRPr="003E5E7C" w:rsidRDefault="003E5E7C" w:rsidP="00DA244F">
            <w:pPr>
              <w:spacing w:after="0"/>
              <w:rPr>
                <w:rFonts w:ascii="Arial" w:hAnsi="Arial" w:cs="Arial"/>
                <w:sz w:val="18"/>
                <w:highlight w:val="lightGray"/>
                <w:lang w:val="sv-SE"/>
              </w:rPr>
            </w:pPr>
          </w:p>
        </w:tc>
        <w:tc>
          <w:tcPr>
            <w:tcW w:w="992" w:type="dxa"/>
            <w:vMerge w:val="restart"/>
            <w:vAlign w:val="center"/>
          </w:tcPr>
          <w:p w14:paraId="11C1B444" w14:textId="77777777" w:rsidR="003E5E7C" w:rsidRPr="003E5E7C" w:rsidRDefault="003E5E7C" w:rsidP="00DA244F">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14:paraId="4F2D44F5"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14:paraId="16BB43F2"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14:paraId="292A65B2" w14:textId="77777777"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5A8C1BC7"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14:paraId="4C12916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14:paraId="7F60529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1CC0AFD7" w14:textId="77777777"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B4B3FA3"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00D51FCB"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0B315E7B"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00023CDA"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70E51D98"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20AD40B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14:paraId="3198E9F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14:paraId="5254DD7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AAB279A" w14:textId="77777777"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72698E2"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0EC3DE69"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0B38207D"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034313AF"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3F56E3DC"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03704D1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14:paraId="064B0205"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14:paraId="06991AF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CF10A3C" w14:textId="77777777"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31B248C"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5355F463"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238D5887"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0089EF5D"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46B07EBA"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7BFA8B65"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14:paraId="55C2A79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14:paraId="27A4161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4B66591" w14:textId="77777777"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228660"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1589DDE7"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6512B644"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19E73642"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56193680"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204CB301" w14:textId="77777777"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14:paraId="397BF36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14:paraId="633649B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0FF4032B" w14:textId="77777777"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4634A16"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001E02BE"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1A5BD0D9"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4F67D38C"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5D2B8B57"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6A8D60B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14:paraId="4CC4640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14:paraId="253F7EE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1E7710A2" w14:textId="77777777"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F2A3249"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30D7CDB2"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61FB01D3"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7581E586"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134F38C6"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6141B767"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14:paraId="3125E274"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14:paraId="156D558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013909F5" w14:textId="77777777"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C5E29A" w14:textId="77777777" w:rsidR="003E5E7C" w:rsidRPr="003E5E7C" w:rsidRDefault="003E5E7C" w:rsidP="00DA244F">
            <w:pPr>
              <w:spacing w:after="0"/>
              <w:rPr>
                <w:rFonts w:ascii="Arial" w:hAnsi="Arial" w:cs="Arial"/>
                <w:sz w:val="18"/>
                <w:highlight w:val="lightGray"/>
                <w:lang w:eastAsia="zh-CN"/>
              </w:rPr>
            </w:pPr>
          </w:p>
        </w:tc>
        <w:tc>
          <w:tcPr>
            <w:tcW w:w="1163" w:type="dxa"/>
            <w:vMerge/>
            <w:vAlign w:val="center"/>
          </w:tcPr>
          <w:p w14:paraId="3A932049"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394A7167"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14:paraId="77ED50EF" w14:textId="77777777" w:rsidR="003E5E7C" w:rsidRPr="003E5E7C" w:rsidRDefault="003E5E7C" w:rsidP="00DA244F">
            <w:pPr>
              <w:spacing w:after="0"/>
              <w:jc w:val="center"/>
              <w:rPr>
                <w:rFonts w:ascii="Arial" w:hAnsi="Arial" w:cs="Arial"/>
                <w:sz w:val="18"/>
                <w:highlight w:val="lightGray"/>
              </w:rPr>
            </w:pPr>
          </w:p>
        </w:tc>
        <w:tc>
          <w:tcPr>
            <w:tcW w:w="1367" w:type="dxa"/>
            <w:vMerge/>
            <w:vAlign w:val="center"/>
          </w:tcPr>
          <w:p w14:paraId="6646DCD4" w14:textId="77777777" w:rsidR="003E5E7C" w:rsidRPr="003E5E7C" w:rsidRDefault="003E5E7C" w:rsidP="00DA244F">
            <w:pPr>
              <w:spacing w:after="0"/>
              <w:jc w:val="center"/>
              <w:rPr>
                <w:rFonts w:ascii="Arial" w:hAnsi="Arial" w:cs="Arial"/>
                <w:sz w:val="18"/>
                <w:highlight w:val="lightGray"/>
              </w:rPr>
            </w:pPr>
          </w:p>
        </w:tc>
        <w:tc>
          <w:tcPr>
            <w:tcW w:w="2040" w:type="dxa"/>
            <w:vAlign w:val="center"/>
          </w:tcPr>
          <w:p w14:paraId="4792A28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14:paraId="5F721C5D"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-111.5</w:t>
            </w:r>
          </w:p>
        </w:tc>
        <w:tc>
          <w:tcPr>
            <w:tcW w:w="1275" w:type="dxa"/>
          </w:tcPr>
          <w:p w14:paraId="37B6F746"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2AD1553" w14:textId="77777777" w:rsidTr="00DA244F">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43FA119" w14:textId="77777777"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27 +</w:t>
            </w:r>
            <w:r w:rsidRPr="003E5E7C">
              <w:rPr>
                <w:rFonts w:ascii="SimSun" w:hAnsi="SimSun" w:cs="Arial" w:hint="eastAsia"/>
                <w:sz w:val="18"/>
                <w:highlight w:val="lightGray"/>
                <w:lang w:eastAsia="zh-CN"/>
              </w:rPr>
              <w:t>Δ</w:t>
            </w:r>
          </w:p>
        </w:tc>
        <w:tc>
          <w:tcPr>
            <w:tcW w:w="1163" w:type="dxa"/>
            <w:vMerge/>
            <w:vAlign w:val="center"/>
          </w:tcPr>
          <w:p w14:paraId="1813EC31"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4F58C3F0" w14:textId="77777777" w:rsidR="003E5E7C" w:rsidRPr="003E5E7C" w:rsidRDefault="003E5E7C" w:rsidP="00DA244F">
            <w:pPr>
              <w:spacing w:after="0"/>
              <w:jc w:val="center"/>
              <w:rPr>
                <w:rFonts w:ascii="Arial" w:hAnsi="Arial" w:cs="Arial"/>
                <w:sz w:val="18"/>
                <w:highlight w:val="lightGray"/>
                <w:lang w:val="sv-SE" w:eastAsia="zh-CN"/>
              </w:rPr>
            </w:pPr>
          </w:p>
        </w:tc>
        <w:tc>
          <w:tcPr>
            <w:tcW w:w="1134" w:type="dxa"/>
            <w:vAlign w:val="center"/>
          </w:tcPr>
          <w:p w14:paraId="1B61A83C"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14:paraId="0C7FCDE2"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1E0A008A" w14:textId="77777777"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14:paraId="00C372C5" w14:textId="77777777"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14:paraId="6516B1BA"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14:paraId="0E0D17A0" w14:textId="77777777" w:rsidTr="00DA244F">
        <w:trPr>
          <w:jc w:val="center"/>
        </w:trPr>
        <w:tc>
          <w:tcPr>
            <w:tcW w:w="959" w:type="dxa"/>
            <w:tcBorders>
              <w:top w:val="single" w:sz="4" w:space="0" w:color="auto"/>
              <w:left w:val="single" w:sz="4" w:space="0" w:color="auto"/>
              <w:bottom w:val="single" w:sz="4" w:space="0" w:color="auto"/>
              <w:right w:val="single" w:sz="4" w:space="0" w:color="auto"/>
            </w:tcBorders>
          </w:tcPr>
          <w:p w14:paraId="3517CD8C" w14:textId="77777777"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21 +</w:t>
            </w:r>
            <w:r w:rsidRPr="003E5E7C">
              <w:rPr>
                <w:rFonts w:ascii="SimSun" w:hAnsi="SimSun" w:cs="Arial" w:hint="eastAsia"/>
                <w:sz w:val="18"/>
                <w:highlight w:val="lightGray"/>
                <w:lang w:eastAsia="zh-CN"/>
              </w:rPr>
              <w:t>Δ</w:t>
            </w:r>
          </w:p>
        </w:tc>
        <w:tc>
          <w:tcPr>
            <w:tcW w:w="1163" w:type="dxa"/>
            <w:vMerge/>
            <w:vAlign w:val="center"/>
          </w:tcPr>
          <w:p w14:paraId="6D3536C5" w14:textId="77777777" w:rsidR="003E5E7C" w:rsidRPr="003E5E7C" w:rsidRDefault="003E5E7C" w:rsidP="00DA244F">
            <w:pPr>
              <w:spacing w:after="0"/>
              <w:rPr>
                <w:rFonts w:ascii="Arial" w:hAnsi="Arial" w:cs="Arial"/>
                <w:sz w:val="18"/>
                <w:highlight w:val="lightGray"/>
                <w:lang w:val="sv-SE"/>
              </w:rPr>
            </w:pPr>
          </w:p>
        </w:tc>
        <w:tc>
          <w:tcPr>
            <w:tcW w:w="992" w:type="dxa"/>
            <w:vMerge/>
            <w:vAlign w:val="center"/>
          </w:tcPr>
          <w:p w14:paraId="2D830546" w14:textId="77777777"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14:paraId="166E22E0"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14:paraId="1A3CBA0D" w14:textId="77777777"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26BA53E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14:paraId="55325E5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14:paraId="085A5F77"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6B583384" w14:textId="77777777" w:rsidTr="00DA244F">
        <w:trPr>
          <w:jc w:val="center"/>
        </w:trPr>
        <w:tc>
          <w:tcPr>
            <w:tcW w:w="10064" w:type="dxa"/>
            <w:gridSpan w:val="8"/>
            <w:vAlign w:val="center"/>
            <w:hideMark/>
          </w:tcPr>
          <w:p w14:paraId="274FFBDD" w14:textId="77777777" w:rsidR="003E5E7C" w:rsidRPr="003E5E7C" w:rsidRDefault="003E5E7C" w:rsidP="00DA244F">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14:paraId="427E239A" w14:textId="77777777" w:rsidR="003E5E7C" w:rsidRPr="003E5E7C" w:rsidRDefault="003E5E7C" w:rsidP="00DA244F">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14:paraId="7C28AE5F" w14:textId="77777777"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14:paraId="3FB67423" w14:textId="77777777"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14:paraId="559245D8" w14:textId="77777777"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14:paraId="678E5538" w14:textId="77777777" w:rsidR="003E5E7C" w:rsidRPr="003E5E7C" w:rsidRDefault="003E5E7C" w:rsidP="00DA244F">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14:paraId="5A6838CF" w14:textId="77777777" w:rsidR="003E5E7C" w:rsidRPr="003E5E7C" w:rsidRDefault="003E5E7C" w:rsidP="00DA244F">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14:paraId="31BD3262" w14:textId="77777777" w:rsidR="003E5E7C" w:rsidRPr="003E5E7C" w:rsidRDefault="003E5E7C" w:rsidP="003E5E7C">
      <w:pPr>
        <w:keepNext/>
        <w:keepLines/>
        <w:spacing w:before="60"/>
        <w:jc w:val="center"/>
        <w:rPr>
          <w:rFonts w:ascii="Arial" w:hAnsi="Arial"/>
          <w:b/>
          <w:highlight w:val="lightGray"/>
        </w:rPr>
      </w:pPr>
    </w:p>
    <w:p w14:paraId="4242B4F0" w14:textId="77777777" w:rsidR="003E5E7C" w:rsidRPr="003E5E7C" w:rsidRDefault="003E5E7C" w:rsidP="003E5E7C">
      <w:pPr>
        <w:pStyle w:val="TH"/>
        <w:rPr>
          <w:highlight w:val="lightGray"/>
        </w:rPr>
      </w:pPr>
      <w:r w:rsidRPr="003E5E7C">
        <w:rPr>
          <w:highlight w:val="lightGray"/>
        </w:rPr>
        <w:t>Table 10.1.23.2-4:  RSTD absolute accuracy in FR2 for fading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14:paraId="31C448DD" w14:textId="77777777" w:rsidTr="00DA244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4244524" w14:textId="77777777" w:rsidR="003E5E7C" w:rsidRPr="003E5E7C" w:rsidRDefault="003E5E7C" w:rsidP="00DA244F">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E7D2369" w14:textId="77777777" w:rsidR="003E5E7C" w:rsidRPr="003E5E7C" w:rsidRDefault="003E5E7C" w:rsidP="00DA244F">
            <w:pPr>
              <w:pStyle w:val="TAH"/>
              <w:rPr>
                <w:highlight w:val="lightGray"/>
              </w:rPr>
            </w:pPr>
            <w:r w:rsidRPr="003E5E7C">
              <w:rPr>
                <w:highlight w:val="lightGray"/>
              </w:rPr>
              <w:t>Conditions</w:t>
            </w:r>
          </w:p>
        </w:tc>
      </w:tr>
      <w:tr w:rsidR="003E5E7C" w:rsidRPr="003E5E7C" w14:paraId="72695507" w14:textId="77777777"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22C1855" w14:textId="77777777" w:rsidR="003E5E7C" w:rsidRPr="003E5E7C" w:rsidRDefault="003E5E7C" w:rsidP="00DA244F">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0AE4AC0" w14:textId="77777777" w:rsidR="003E5E7C" w:rsidRPr="003E5E7C" w:rsidRDefault="003E5E7C" w:rsidP="00DA244F">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976615F" w14:textId="77777777" w:rsidR="003E5E7C" w:rsidRPr="003E5E7C" w:rsidRDefault="003E5E7C" w:rsidP="00DA244F">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D824724" w14:textId="77777777" w:rsidR="003E5E7C" w:rsidRPr="003E5E7C" w:rsidRDefault="003E5E7C" w:rsidP="00DA244F">
            <w:pPr>
              <w:pStyle w:val="TAH"/>
              <w:rPr>
                <w:highlight w:val="lightGray"/>
                <w:lang w:eastAsia="zh-CN"/>
              </w:rPr>
            </w:pPr>
            <w:r w:rsidRPr="003E5E7C">
              <w:rPr>
                <w:highlight w:val="lightGray"/>
                <w:lang w:eastAsia="zh-CN"/>
              </w:rPr>
              <w:t>PRS bandwidth</w:t>
            </w:r>
          </w:p>
          <w:p w14:paraId="59EFF5E9" w14:textId="77777777" w:rsidR="003E5E7C" w:rsidRPr="003E5E7C" w:rsidRDefault="003E5E7C" w:rsidP="00DA244F">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5B9D092" w14:textId="77777777" w:rsidR="003E5E7C" w:rsidRPr="003E5E7C" w:rsidRDefault="003E5E7C" w:rsidP="00DA244F">
            <w:pPr>
              <w:pStyle w:val="TAH"/>
              <w:rPr>
                <w:highlight w:val="lightGray"/>
                <w:lang w:eastAsia="zh-CN"/>
              </w:rPr>
            </w:pPr>
            <w:r w:rsidRPr="003E5E7C">
              <w:rPr>
                <w:highlight w:val="lightGray"/>
                <w:lang w:eastAsia="zh-CN"/>
              </w:rPr>
              <w:t xml:space="preserve">PRS resource repetition </w:t>
            </w:r>
          </w:p>
          <w:p w14:paraId="24836495" w14:textId="77777777" w:rsidR="003E5E7C" w:rsidRPr="003E5E7C" w:rsidRDefault="003E5E7C" w:rsidP="00DA244F">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FB65F0D" w14:textId="77777777"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14:paraId="440C7541" w14:textId="77777777"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EFEF8B" w14:textId="77777777"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8C58709" w14:textId="77777777" w:rsidR="003E5E7C" w:rsidRPr="003E5E7C" w:rsidRDefault="003E5E7C" w:rsidP="00DA244F">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CDA0816" w14:textId="77777777" w:rsidR="003E5E7C" w:rsidRPr="003E5E7C" w:rsidRDefault="003E5E7C" w:rsidP="00DA244F">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750716" w14:textId="77777777"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9DC1B0" w14:textId="77777777" w:rsidR="003E5E7C" w:rsidRPr="003E5E7C" w:rsidRDefault="003E5E7C" w:rsidP="00DA244F">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1C6FF4" w14:textId="77777777" w:rsidR="003E5E7C" w:rsidRPr="003E5E7C" w:rsidRDefault="003E5E7C" w:rsidP="00DA244F">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3FFB696" w14:textId="77777777" w:rsidR="003E5E7C" w:rsidRPr="003E5E7C" w:rsidRDefault="003E5E7C" w:rsidP="00DA244F">
            <w:pPr>
              <w:pStyle w:val="TAH"/>
              <w:rPr>
                <w:highlight w:val="lightGray"/>
              </w:rPr>
            </w:pPr>
            <w:r w:rsidRPr="003E5E7C">
              <w:rPr>
                <w:highlight w:val="lightGray"/>
              </w:rPr>
              <w:t>Maximum Io</w:t>
            </w:r>
          </w:p>
        </w:tc>
      </w:tr>
      <w:tr w:rsidR="003E5E7C" w:rsidRPr="003E5E7C" w14:paraId="7B0A65FE"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CFB1382" w14:textId="77777777"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7283459" w14:textId="77777777" w:rsidR="003E5E7C" w:rsidRPr="003E5E7C" w:rsidRDefault="003E5E7C" w:rsidP="00DA244F">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C6D172C" w14:textId="77777777" w:rsidR="003E5E7C" w:rsidRPr="003E5E7C" w:rsidRDefault="003E5E7C" w:rsidP="00DA244F">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01EA87C" w14:textId="77777777" w:rsidR="003E5E7C" w:rsidRPr="003E5E7C" w:rsidRDefault="003E5E7C" w:rsidP="00DA244F">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14:paraId="53326B0C" w14:textId="77777777" w:rsidR="003E5E7C" w:rsidRPr="003E5E7C" w:rsidRDefault="003E5E7C" w:rsidP="00DA244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0418892" w14:textId="77777777"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D212160" w14:textId="77777777"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14:paraId="7DE4A545"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8F7C6DF"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83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4952DC2" w14:textId="77777777" w:rsidR="003E5E7C" w:rsidRPr="003E5E7C" w:rsidRDefault="003E5E7C" w:rsidP="00DA244F">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14:paraId="5A092FA9" w14:textId="77777777" w:rsidR="003E5E7C" w:rsidRPr="003E5E7C" w:rsidRDefault="003E5E7C" w:rsidP="00DA244F">
            <w:pPr>
              <w:spacing w:after="0"/>
              <w:rPr>
                <w:rFonts w:ascii="Arial" w:hAnsi="Arial" w:cs="Arial"/>
                <w:sz w:val="18"/>
                <w:highlight w:val="lightGray"/>
              </w:rPr>
            </w:pPr>
          </w:p>
          <w:p w14:paraId="2D764B79" w14:textId="77777777" w:rsidR="003E5E7C" w:rsidRPr="003E5E7C" w:rsidRDefault="003E5E7C" w:rsidP="00DA244F">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14:paraId="2E3A3C12"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0B1F5396"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14:paraId="4BD65B30" w14:textId="77777777"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14:paraId="79751507"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BB4B085"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14:paraId="6EE680B4"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7A548CB"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64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14:paraId="2AE66FFC" w14:textId="77777777"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14:paraId="6562E106" w14:textId="77777777"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D5F9227"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14:paraId="76769604" w14:textId="77777777"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14:paraId="3E660BF8"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6BE5EDF3" w14:textId="77777777"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14:paraId="527D2069"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BE47C4B"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46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14:paraId="27810950" w14:textId="77777777"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14:paraId="1C4F0128" w14:textId="77777777"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DEC0CC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14:paraId="03B2554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14:paraId="6B7E66B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6B37B08E"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14:paraId="6AEEE676" w14:textId="77777777" w:rsidTr="00DA244F">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25513A7B"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14:paraId="383D4E76" w14:textId="77777777" w:rsidR="003E5E7C" w:rsidRPr="003E5E7C" w:rsidRDefault="003E5E7C" w:rsidP="00DA244F">
            <w:pPr>
              <w:spacing w:after="0"/>
              <w:rPr>
                <w:rFonts w:ascii="Arial" w:hAnsi="Arial" w:cs="Arial"/>
                <w:sz w:val="18"/>
                <w:highlight w:val="lightGray"/>
              </w:rPr>
            </w:pPr>
          </w:p>
        </w:tc>
        <w:tc>
          <w:tcPr>
            <w:tcW w:w="0" w:type="auto"/>
            <w:vMerge w:val="restart"/>
            <w:tcBorders>
              <w:top w:val="single" w:sz="4" w:space="0" w:color="auto"/>
              <w:left w:val="single" w:sz="4" w:space="0" w:color="auto"/>
              <w:right w:val="single" w:sz="6" w:space="0" w:color="auto"/>
            </w:tcBorders>
            <w:vAlign w:val="center"/>
            <w:hideMark/>
          </w:tcPr>
          <w:p w14:paraId="22F7CD2D" w14:textId="77777777"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786F5B1"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14:paraId="2F8C3F93"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14:paraId="326FADB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1671720"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14:paraId="68C2535B"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hideMark/>
          </w:tcPr>
          <w:p w14:paraId="6A0C33C7"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14:paraId="712B48DC" w14:textId="77777777" w:rsidR="003E5E7C" w:rsidRPr="003E5E7C" w:rsidRDefault="003E5E7C" w:rsidP="00DA244F">
            <w:pPr>
              <w:spacing w:after="0"/>
              <w:rPr>
                <w:rFonts w:ascii="Arial" w:hAnsi="Arial" w:cs="Arial"/>
                <w:sz w:val="18"/>
                <w:highlight w:val="lightGray"/>
                <w:lang w:val="sv-SE"/>
              </w:rPr>
            </w:pPr>
          </w:p>
        </w:tc>
        <w:tc>
          <w:tcPr>
            <w:tcW w:w="0" w:type="auto"/>
            <w:vMerge/>
            <w:tcBorders>
              <w:left w:val="single" w:sz="4" w:space="0" w:color="auto"/>
              <w:right w:val="single" w:sz="6" w:space="0" w:color="auto"/>
            </w:tcBorders>
            <w:vAlign w:val="center"/>
            <w:hideMark/>
          </w:tcPr>
          <w:p w14:paraId="24970B85" w14:textId="77777777"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A1C0DC"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570A611"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9FB478"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DB0E59"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14:paraId="55698FCC" w14:textId="77777777"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204C0E6" w14:textId="77777777"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36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14:paraId="0B68EE2E" w14:textId="77777777" w:rsidR="003E5E7C" w:rsidRPr="003E5E7C" w:rsidRDefault="003E5E7C" w:rsidP="00DA244F">
            <w:pPr>
              <w:spacing w:after="0"/>
              <w:rPr>
                <w:rFonts w:ascii="Arial" w:hAnsi="Arial" w:cs="Arial"/>
                <w:sz w:val="18"/>
                <w:highlight w:val="lightGray"/>
                <w:lang w:val="sv-SE"/>
              </w:rPr>
            </w:pPr>
          </w:p>
        </w:tc>
        <w:tc>
          <w:tcPr>
            <w:tcW w:w="0" w:type="auto"/>
            <w:vMerge/>
            <w:tcBorders>
              <w:left w:val="single" w:sz="4" w:space="0" w:color="auto"/>
              <w:bottom w:val="single" w:sz="4" w:space="0" w:color="auto"/>
              <w:right w:val="single" w:sz="6" w:space="0" w:color="auto"/>
            </w:tcBorders>
            <w:vAlign w:val="center"/>
          </w:tcPr>
          <w:p w14:paraId="53861E26" w14:textId="77777777"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B3F748E"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tcPr>
          <w:p w14:paraId="2C67578F"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14:paraId="1396D8FA"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1D0EA200" w14:textId="77777777"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14:paraId="4C2A3EE6" w14:textId="77777777" w:rsidTr="00DA244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DBE6EFC" w14:textId="77777777"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14:paraId="1DB48647" w14:textId="77777777" w:rsidR="003E5E7C" w:rsidRPr="003E5E7C" w:rsidRDefault="003E5E7C" w:rsidP="00DA244F">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14:paraId="31900545" w14:textId="77777777"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14:paraId="7D26F9BC" w14:textId="77777777" w:rsidR="003E5E7C" w:rsidRPr="003E5E7C" w:rsidRDefault="003E5E7C" w:rsidP="00DA244F">
            <w:pPr>
              <w:pStyle w:val="TAN"/>
              <w:rPr>
                <w:highlight w:val="lightGray"/>
              </w:rPr>
            </w:pPr>
            <w:r w:rsidRPr="003E5E7C">
              <w:rPr>
                <w:highlight w:val="lightGray"/>
              </w:rPr>
              <w:t>NOTE 4:</w:t>
            </w:r>
            <w:r w:rsidRPr="003E5E7C">
              <w:rPr>
                <w:highlight w:val="lightGray"/>
              </w:rPr>
              <w:tab/>
              <w:t>Tc is the basic timing unit defined in TS 38.211 [6].</w:t>
            </w:r>
          </w:p>
          <w:p w14:paraId="5B47A10C" w14:textId="77777777" w:rsidR="003E5E7C" w:rsidRPr="003E5E7C" w:rsidRDefault="003E5E7C" w:rsidP="00DA244F">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14:paraId="65FA3E05" w14:textId="77777777" w:rsidR="003E5E7C" w:rsidRPr="003E5E7C" w:rsidRDefault="003E5E7C" w:rsidP="00DA244F">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14:paraId="0BBBEBC7" w14:textId="77777777" w:rsidR="003E5E7C" w:rsidRPr="003E5E7C" w:rsidRDefault="003E5E7C" w:rsidP="003E5E7C">
      <w:pPr>
        <w:pStyle w:val="B10"/>
        <w:ind w:left="0" w:firstLine="0"/>
        <w:rPr>
          <w:rFonts w:eastAsia="SimSun"/>
          <w:noProof/>
          <w:highlight w:val="lightGray"/>
          <w:lang w:eastAsia="zh-CN"/>
        </w:rPr>
      </w:pPr>
    </w:p>
    <w:p w14:paraId="4350EC30" w14:textId="77777777"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E5E7C" w:rsidRPr="003E5E7C" w14:paraId="6A5D9F85" w14:textId="77777777" w:rsidTr="00DA244F">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281BE70" w14:textId="77777777" w:rsidR="003E5E7C" w:rsidRPr="003E5E7C" w:rsidRDefault="003E5E7C" w:rsidP="00DA244F">
            <w:pPr>
              <w:spacing w:line="252" w:lineRule="auto"/>
              <w:jc w:val="center"/>
              <w:rPr>
                <w:rFonts w:ascii="Arial" w:eastAsiaTheme="minorEastAsia" w:hAnsi="Arial" w:cs="Arial"/>
                <w:b/>
                <w:bCs/>
                <w:sz w:val="18"/>
                <w:szCs w:val="18"/>
                <w:highlight w:val="lightGray"/>
                <w:lang w:eastAsia="zh-CN"/>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16738FBA" w14:textId="77777777"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14:paraId="545ABA4E" w14:textId="77777777" w:rsidTr="00DA244F">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4BDA010" w14:textId="77777777" w:rsidR="003E5E7C" w:rsidRPr="003E5E7C" w:rsidRDefault="003E5E7C" w:rsidP="00DA244F">
            <w:pPr>
              <w:spacing w:line="252" w:lineRule="auto"/>
              <w:rPr>
                <w:rFonts w:ascii="Arial" w:eastAsiaTheme="minorEastAsia" w:hAnsi="Arial" w:cs="Arial"/>
                <w:b/>
                <w:bCs/>
                <w:sz w:val="18"/>
                <w:szCs w:val="18"/>
                <w:highlight w:val="lightGray"/>
                <w:lang w:eastAsia="zh-CN"/>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CS=15kHz</w:t>
            </w:r>
          </w:p>
        </w:tc>
        <w:tc>
          <w:tcPr>
            <w:tcW w:w="1212" w:type="dxa"/>
            <w:tcBorders>
              <w:top w:val="single" w:sz="4" w:space="0" w:color="auto"/>
              <w:left w:val="single" w:sz="4" w:space="0" w:color="auto"/>
              <w:bottom w:val="single" w:sz="4" w:space="0" w:color="auto"/>
              <w:right w:val="single" w:sz="4" w:space="0" w:color="auto"/>
            </w:tcBorders>
          </w:tcPr>
          <w:p w14:paraId="19B24B20" w14:textId="77777777" w:rsidR="003E5E7C" w:rsidRPr="003E5E7C" w:rsidRDefault="003E5E7C" w:rsidP="00DA244F">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CS=30kHz</w:t>
            </w:r>
          </w:p>
        </w:tc>
        <w:tc>
          <w:tcPr>
            <w:tcW w:w="1212" w:type="dxa"/>
            <w:tcBorders>
              <w:top w:val="single" w:sz="4" w:space="0" w:color="auto"/>
              <w:left w:val="single" w:sz="4" w:space="0" w:color="auto"/>
              <w:bottom w:val="single" w:sz="4" w:space="0" w:color="auto"/>
              <w:right w:val="single" w:sz="4" w:space="0" w:color="auto"/>
            </w:tcBorders>
          </w:tcPr>
          <w:p w14:paraId="67F8BEC6" w14:textId="77777777" w:rsidR="003E5E7C" w:rsidRPr="003E5E7C" w:rsidRDefault="003E5E7C" w:rsidP="00DA244F">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vMerge/>
            <w:tcBorders>
              <w:left w:val="single" w:sz="4" w:space="0" w:color="auto"/>
              <w:bottom w:val="single" w:sz="4" w:space="0" w:color="auto"/>
              <w:right w:val="single" w:sz="4" w:space="0" w:color="auto"/>
            </w:tcBorders>
          </w:tcPr>
          <w:p w14:paraId="4CBB9BF4" w14:textId="77777777" w:rsidR="003E5E7C" w:rsidRPr="003E5E7C" w:rsidRDefault="003E5E7C" w:rsidP="00DA244F">
            <w:pPr>
              <w:spacing w:after="0"/>
              <w:rPr>
                <w:rFonts w:ascii="Arial" w:eastAsia="Yu Mincho" w:hAnsi="Arial" w:cs="Arial"/>
                <w:b/>
                <w:bCs/>
                <w:kern w:val="24"/>
                <w:sz w:val="18"/>
                <w:szCs w:val="18"/>
                <w:highlight w:val="lightGray"/>
              </w:rPr>
            </w:pPr>
          </w:p>
        </w:tc>
      </w:tr>
      <w:tr w:rsidR="003E5E7C" w:rsidRPr="003E5E7C" w14:paraId="7E8EDFD8" w14:textId="77777777"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7AA13EF"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2CB8A40"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2583653C" w14:textId="77777777"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3CCF7A2D" w14:textId="77777777" w:rsidR="003E5E7C" w:rsidRPr="003E5E7C" w:rsidRDefault="003E5E7C" w:rsidP="00DA244F">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cyan"/>
              </w:rPr>
              <w:t>120</w:t>
            </w:r>
          </w:p>
        </w:tc>
      </w:tr>
      <w:tr w:rsidR="003E5E7C" w:rsidRPr="003E5E7C" w14:paraId="512BB22B" w14:textId="77777777"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2E56F5"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6ECAC7A6"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45A128E" w14:textId="77777777"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3E86B71D" w14:textId="77777777" w:rsidR="003E5E7C" w:rsidRPr="003E5E7C" w:rsidRDefault="003E5E7C" w:rsidP="00DA244F">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green"/>
              </w:rPr>
              <w:t>72</w:t>
            </w:r>
          </w:p>
        </w:tc>
      </w:tr>
      <w:tr w:rsidR="003E5E7C" w:rsidRPr="003E5E7C" w14:paraId="66EEB0E4" w14:textId="77777777"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45F0546"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1C5A0641"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44AEAB74" w14:textId="77777777"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BF451AF" w14:textId="77777777" w:rsidR="003E5E7C" w:rsidRPr="003E5E7C" w:rsidRDefault="003E5E7C" w:rsidP="00DA244F">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36</w:t>
            </w:r>
          </w:p>
        </w:tc>
      </w:tr>
      <w:tr w:rsidR="003E5E7C" w:rsidRPr="003E5E7C" w14:paraId="64C44A1F" w14:textId="77777777"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E0500A7" w14:textId="77777777" w:rsidR="003E5E7C" w:rsidRPr="003E5E7C" w:rsidRDefault="003E5E7C" w:rsidP="00DA244F">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14:paraId="50F7011A"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2EF214CB" w14:textId="77777777"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18147B20" w14:textId="77777777" w:rsidR="003E5E7C" w:rsidRPr="003E5E7C" w:rsidRDefault="003E5E7C" w:rsidP="00DA244F">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16</w:t>
            </w:r>
          </w:p>
        </w:tc>
      </w:tr>
      <w:tr w:rsidR="003E5E7C" w:rsidRPr="003E5E7C" w14:paraId="6DE77A15" w14:textId="77777777"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5C7CC0" w14:textId="77777777" w:rsidR="003E5E7C" w:rsidRPr="003E5E7C" w:rsidRDefault="003E5E7C" w:rsidP="00DA244F">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lastRenderedPageBreak/>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14:paraId="4C2AA465"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1AF19DF2"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42450BEE" w14:textId="77777777" w:rsidR="003E5E7C" w:rsidRPr="003E5E7C" w:rsidRDefault="003E5E7C" w:rsidP="00DA244F">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14:paraId="6443628D" w14:textId="77777777" w:rsidR="003E5E7C" w:rsidRPr="003E5E7C" w:rsidRDefault="003E5E7C" w:rsidP="003E5E7C">
      <w:pPr>
        <w:pStyle w:val="Header"/>
        <w:tabs>
          <w:tab w:val="right" w:pos="9630"/>
          <w:tab w:val="right" w:pos="13323"/>
        </w:tabs>
        <w:jc w:val="center"/>
        <w:rPr>
          <w:rFonts w:cs="Arial"/>
          <w:sz w:val="24"/>
          <w:szCs w:val="24"/>
          <w:highlight w:val="lightGray"/>
          <w:lang w:val="en-US"/>
        </w:rPr>
      </w:pPr>
    </w:p>
    <w:p w14:paraId="08289CDC" w14:textId="77777777"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3E5E7C" w:rsidRPr="003E5E7C" w14:paraId="269D3A01" w14:textId="77777777" w:rsidTr="00DA244F">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19164B0A" w14:textId="77777777" w:rsidR="003E5E7C" w:rsidRPr="003E5E7C" w:rsidRDefault="003E5E7C" w:rsidP="00DA244F">
            <w:pPr>
              <w:spacing w:after="0"/>
              <w:jc w:val="center"/>
              <w:rPr>
                <w:rFonts w:ascii="Arial" w:eastAsia="Yu Mincho" w:hAnsi="Arial" w:cs="Arial"/>
                <w:b/>
                <w:bCs/>
                <w:sz w:val="18"/>
                <w:szCs w:val="18"/>
                <w:highlight w:val="lightGray"/>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7496B12" w14:textId="77777777"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14:paraId="21A85778" w14:textId="77777777" w:rsidTr="00DA244F">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8C6EF22" w14:textId="77777777" w:rsidR="003E5E7C" w:rsidRPr="003E5E7C" w:rsidRDefault="003E5E7C" w:rsidP="00DA244F">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tcBorders>
              <w:top w:val="single" w:sz="4" w:space="0" w:color="auto"/>
              <w:left w:val="single" w:sz="4" w:space="0" w:color="auto"/>
              <w:bottom w:val="single" w:sz="4" w:space="0" w:color="auto"/>
              <w:right w:val="single" w:sz="4" w:space="0" w:color="auto"/>
            </w:tcBorders>
          </w:tcPr>
          <w:p w14:paraId="02D0E317" w14:textId="77777777" w:rsidR="003E5E7C" w:rsidRPr="003E5E7C" w:rsidRDefault="003E5E7C" w:rsidP="00DA244F">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CS=120kHz</w:t>
            </w:r>
          </w:p>
        </w:tc>
        <w:tc>
          <w:tcPr>
            <w:tcW w:w="0" w:type="auto"/>
            <w:vMerge/>
            <w:tcBorders>
              <w:left w:val="single" w:sz="4" w:space="0" w:color="auto"/>
              <w:bottom w:val="single" w:sz="4" w:space="0" w:color="auto"/>
              <w:right w:val="single" w:sz="4" w:space="0" w:color="auto"/>
            </w:tcBorders>
          </w:tcPr>
          <w:p w14:paraId="22A4A706" w14:textId="77777777" w:rsidR="003E5E7C" w:rsidRPr="003E5E7C" w:rsidRDefault="003E5E7C" w:rsidP="00DA244F">
            <w:pPr>
              <w:spacing w:after="0"/>
              <w:rPr>
                <w:rFonts w:ascii="Arial" w:eastAsia="Yu Mincho" w:hAnsi="Arial" w:cs="Arial"/>
                <w:b/>
                <w:bCs/>
                <w:kern w:val="24"/>
                <w:sz w:val="18"/>
                <w:szCs w:val="18"/>
                <w:highlight w:val="lightGray"/>
              </w:rPr>
            </w:pPr>
          </w:p>
        </w:tc>
      </w:tr>
      <w:tr w:rsidR="003E5E7C" w:rsidRPr="003E5E7C" w14:paraId="6B8B4BB8" w14:textId="77777777"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30493F"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2176C7A3" w14:textId="77777777"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64D57235" w14:textId="77777777"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kern w:val="24"/>
                <w:sz w:val="18"/>
                <w:szCs w:val="18"/>
                <w:highlight w:val="lightGray"/>
              </w:rPr>
              <w:t>72</w:t>
            </w:r>
          </w:p>
        </w:tc>
      </w:tr>
      <w:tr w:rsidR="003E5E7C" w:rsidRPr="003E5E7C" w14:paraId="301560BB" w14:textId="77777777"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E4C455"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384CDFB3" w14:textId="77777777"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782EA24D" w14:textId="77777777" w:rsidR="003E5E7C" w:rsidRPr="003E5E7C" w:rsidRDefault="003E5E7C" w:rsidP="00DA244F">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32</w:t>
            </w:r>
          </w:p>
        </w:tc>
      </w:tr>
      <w:tr w:rsidR="003E5E7C" w:rsidRPr="003E5E7C" w14:paraId="239ECFAB" w14:textId="77777777"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2CAA0B"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2F84461B" w14:textId="77777777"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0082590C" w14:textId="77777777" w:rsidR="003E5E7C" w:rsidRPr="003E5E7C" w:rsidRDefault="003E5E7C" w:rsidP="00DA244F">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16</w:t>
            </w:r>
          </w:p>
        </w:tc>
      </w:tr>
      <w:tr w:rsidR="003E5E7C" w:rsidRPr="003E5E7C" w14:paraId="08409D35" w14:textId="77777777"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E919057"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515B27F1" w14:textId="77777777"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128</w:t>
            </w:r>
          </w:p>
        </w:tc>
        <w:tc>
          <w:tcPr>
            <w:tcW w:w="0" w:type="auto"/>
            <w:tcBorders>
              <w:top w:val="single" w:sz="4" w:space="0" w:color="auto"/>
              <w:left w:val="single" w:sz="4" w:space="0" w:color="auto"/>
              <w:bottom w:val="single" w:sz="4" w:space="0" w:color="auto"/>
              <w:right w:val="single" w:sz="4" w:space="0" w:color="auto"/>
            </w:tcBorders>
          </w:tcPr>
          <w:p w14:paraId="311831F0" w14:textId="77777777" w:rsidR="003E5E7C" w:rsidRPr="003E5E7C" w:rsidRDefault="003E5E7C" w:rsidP="00DA244F">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14:paraId="31DBA5A3" w14:textId="77777777" w:rsidR="003E5E7C" w:rsidRPr="003E5E7C" w:rsidRDefault="003E5E7C" w:rsidP="003E5E7C">
      <w:pPr>
        <w:pStyle w:val="B10"/>
        <w:ind w:left="0" w:firstLine="0"/>
        <w:rPr>
          <w:rFonts w:eastAsia="SimSun"/>
          <w:noProof/>
          <w:highlight w:val="lightGray"/>
          <w:lang w:eastAsia="zh-CN"/>
        </w:rPr>
      </w:pPr>
    </w:p>
    <w:p w14:paraId="526E3E92" w14:textId="77777777"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14:paraId="6A635781" w14:textId="77777777" w:rsidR="00945FE2" w:rsidRPr="00A7328C" w:rsidRDefault="00945FE2" w:rsidP="00043CC6">
      <w:pPr>
        <w:autoSpaceDE w:val="0"/>
        <w:autoSpaceDN w:val="0"/>
        <w:adjustRightInd w:val="0"/>
        <w:jc w:val="both"/>
        <w:rPr>
          <w:rFonts w:ascii="Arial" w:hAnsi="Arial"/>
        </w:rPr>
      </w:pPr>
      <w:bookmarkStart w:id="26"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14:paraId="3A9022D6" w14:textId="77777777"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14:paraId="0020E25C" w14:textId="77777777"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988585" w14:textId="77777777"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E46E53B" w14:textId="77777777"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D4ED33" w14:textId="77777777"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14:paraId="639CBA35" w14:textId="77777777"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14:paraId="0EA066B0" w14:textId="77777777" w:rsidR="00945FE2" w:rsidRPr="00A7328C" w:rsidRDefault="00945FE2" w:rsidP="00945FE2">
            <w:pPr>
              <w:pStyle w:val="TAH"/>
            </w:pPr>
            <w:r w:rsidRPr="00A7328C">
              <w:t>Total [Tc]</w:t>
            </w:r>
          </w:p>
        </w:tc>
      </w:tr>
      <w:tr w:rsidR="00945FE2" w:rsidRPr="00A7328C" w14:paraId="633C76A3"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46954EB9" w14:textId="77777777" w:rsidR="00945FE2" w:rsidRPr="00A7328C" w:rsidRDefault="00945FE2" w:rsidP="00DA244F">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F9E705"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620A686" w14:textId="77777777" w:rsidR="00945FE2" w:rsidRPr="00A7328C" w:rsidRDefault="00945FE2" w:rsidP="00DA244F">
            <w:pPr>
              <w:pStyle w:val="TAC"/>
            </w:pPr>
            <w:r w:rsidRPr="00A7328C">
              <w:rPr>
                <w:lang w:eastAsia="zh-CN"/>
              </w:rPr>
              <w:t>132</w:t>
            </w:r>
          </w:p>
        </w:tc>
        <w:tc>
          <w:tcPr>
            <w:tcW w:w="1135" w:type="dxa"/>
            <w:tcBorders>
              <w:top w:val="single" w:sz="4" w:space="0" w:color="auto"/>
              <w:left w:val="single" w:sz="4" w:space="0" w:color="auto"/>
              <w:bottom w:val="single" w:sz="4" w:space="0" w:color="auto"/>
              <w:right w:val="single" w:sz="4" w:space="0" w:color="auto"/>
            </w:tcBorders>
            <w:hideMark/>
          </w:tcPr>
          <w:p w14:paraId="3DA13840"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6CF7B35B" w14:textId="77777777" w:rsidR="00945FE2" w:rsidRPr="00A7328C" w:rsidRDefault="00945FE2" w:rsidP="00DA244F">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14:paraId="75A8AE87" w14:textId="77777777" w:rsidR="00945FE2" w:rsidRPr="00A7328C" w:rsidRDefault="00945FE2" w:rsidP="00945FE2">
            <w:pPr>
              <w:pStyle w:val="TAC"/>
              <w:rPr>
                <w:lang w:eastAsia="zh-CN"/>
              </w:rPr>
            </w:pPr>
            <w:r w:rsidRPr="00A7328C">
              <w:rPr>
                <w:lang w:eastAsia="zh-CN"/>
              </w:rPr>
              <w:t>284</w:t>
            </w:r>
          </w:p>
        </w:tc>
      </w:tr>
      <w:tr w:rsidR="00945FE2" w:rsidRPr="00A7328C" w14:paraId="72D54B57"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1A04653"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CB6A257"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57EA253" w14:textId="77777777"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14:paraId="0625FEE8"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7AB0B8F5" w14:textId="77777777"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68B4956C" w14:textId="77777777" w:rsidR="00945FE2" w:rsidRPr="00A7328C" w:rsidRDefault="00945FE2" w:rsidP="00945FE2">
            <w:pPr>
              <w:pStyle w:val="TAC"/>
              <w:rPr>
                <w:lang w:eastAsia="zh-CN"/>
              </w:rPr>
            </w:pPr>
            <w:r w:rsidRPr="00A7328C">
              <w:rPr>
                <w:lang w:eastAsia="zh-CN"/>
              </w:rPr>
              <w:t>110</w:t>
            </w:r>
          </w:p>
        </w:tc>
      </w:tr>
      <w:tr w:rsidR="00945FE2" w:rsidRPr="00A7328C" w14:paraId="6885C501"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BB83326" w14:textId="77777777"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8F4465"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73FBFD0" w14:textId="77777777" w:rsidR="00945FE2" w:rsidRPr="00A7328C" w:rsidRDefault="00945FE2" w:rsidP="00DA244F">
            <w:pPr>
              <w:pStyle w:val="TAC"/>
            </w:pPr>
            <w:r w:rsidRPr="00A7328C">
              <w:rPr>
                <w:lang w:eastAsia="zh-CN"/>
              </w:rPr>
              <w:t>75</w:t>
            </w:r>
          </w:p>
        </w:tc>
        <w:tc>
          <w:tcPr>
            <w:tcW w:w="1135" w:type="dxa"/>
            <w:tcBorders>
              <w:top w:val="single" w:sz="4" w:space="0" w:color="auto"/>
              <w:left w:val="single" w:sz="4" w:space="0" w:color="auto"/>
              <w:bottom w:val="single" w:sz="4" w:space="0" w:color="auto"/>
              <w:right w:val="single" w:sz="4" w:space="0" w:color="auto"/>
            </w:tcBorders>
            <w:hideMark/>
          </w:tcPr>
          <w:p w14:paraId="13AE88B3"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29BEF15A" w14:textId="77777777" w:rsidR="00945FE2" w:rsidRPr="00A7328C" w:rsidRDefault="00945FE2" w:rsidP="00DA244F">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14:paraId="1D3DD7A0" w14:textId="77777777" w:rsidR="00945FE2" w:rsidRPr="00A7328C" w:rsidRDefault="00945FE2" w:rsidP="00945FE2">
            <w:pPr>
              <w:pStyle w:val="TAC"/>
              <w:rPr>
                <w:lang w:eastAsia="zh-CN"/>
              </w:rPr>
            </w:pPr>
            <w:r w:rsidRPr="00A7328C">
              <w:rPr>
                <w:lang w:eastAsia="zh-CN"/>
              </w:rPr>
              <w:t>179</w:t>
            </w:r>
          </w:p>
        </w:tc>
      </w:tr>
      <w:tr w:rsidR="00945FE2" w:rsidRPr="00F14A85" w14:paraId="2081931A"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EE393D2"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BAAE50A"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6216CF3" w14:textId="77777777"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14:paraId="5B5D8895"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2E4DA1F5" w14:textId="77777777"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14:paraId="734B0812" w14:textId="77777777" w:rsidR="00945FE2" w:rsidRDefault="00945FE2" w:rsidP="00945FE2">
            <w:pPr>
              <w:pStyle w:val="TAC"/>
              <w:rPr>
                <w:lang w:eastAsia="zh-CN"/>
              </w:rPr>
            </w:pPr>
            <w:r w:rsidRPr="00A7328C">
              <w:rPr>
                <w:lang w:eastAsia="zh-CN"/>
              </w:rPr>
              <w:t>72</w:t>
            </w:r>
          </w:p>
        </w:tc>
      </w:tr>
    </w:tbl>
    <w:p w14:paraId="25F509F7" w14:textId="77777777" w:rsidR="00945FE2" w:rsidRDefault="00945FE2" w:rsidP="00043CC6">
      <w:pPr>
        <w:autoSpaceDE w:val="0"/>
        <w:autoSpaceDN w:val="0"/>
        <w:adjustRightInd w:val="0"/>
        <w:jc w:val="both"/>
        <w:rPr>
          <w:rFonts w:ascii="Arial" w:hAnsi="Arial"/>
        </w:rPr>
      </w:pPr>
    </w:p>
    <w:p w14:paraId="448C0114"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6"/>
    <w:p w14:paraId="4A122685"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355C9662"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3C01EDD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10D37F4"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63285AFD"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70F5A50C" w14:textId="77777777" w:rsidTr="006A6329">
        <w:trPr>
          <w:trHeight w:val="105"/>
        </w:trPr>
        <w:tc>
          <w:tcPr>
            <w:tcW w:w="678" w:type="pct"/>
            <w:vMerge w:val="restart"/>
            <w:shd w:val="clear" w:color="auto" w:fill="auto"/>
            <w:vAlign w:val="center"/>
          </w:tcPr>
          <w:p w14:paraId="1E37837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52BB20C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6FE4729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2A0DDD7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14:paraId="6D7AE1BC" w14:textId="77777777" w:rsidTr="006A6329">
        <w:trPr>
          <w:trHeight w:val="105"/>
        </w:trPr>
        <w:tc>
          <w:tcPr>
            <w:tcW w:w="678" w:type="pct"/>
            <w:vMerge/>
            <w:shd w:val="clear" w:color="auto" w:fill="auto"/>
          </w:tcPr>
          <w:p w14:paraId="1AC9AB8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45C54E4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3D59C30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379BC25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027C5A63" w14:textId="77777777" w:rsidTr="006A6329">
        <w:trPr>
          <w:trHeight w:val="105"/>
        </w:trPr>
        <w:tc>
          <w:tcPr>
            <w:tcW w:w="678" w:type="pct"/>
            <w:vMerge/>
            <w:shd w:val="clear" w:color="auto" w:fill="auto"/>
          </w:tcPr>
          <w:p w14:paraId="1E32E59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219F2BF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7266BFE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6ADDEA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5E78014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3CD640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603F917E" w14:textId="77777777" w:rsidTr="006A6329">
        <w:tc>
          <w:tcPr>
            <w:tcW w:w="678" w:type="pct"/>
            <w:vMerge w:val="restart"/>
            <w:shd w:val="clear" w:color="auto" w:fill="auto"/>
            <w:vAlign w:val="center"/>
          </w:tcPr>
          <w:p w14:paraId="77A42F2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70B1C4E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6EDCE69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2B87A3C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0DA39AB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5872E42D"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4AA864B2"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392BCC0B"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0F4FF6FA" w14:textId="77777777" w:rsidTr="006A6329">
        <w:tc>
          <w:tcPr>
            <w:tcW w:w="678" w:type="pct"/>
            <w:vMerge/>
            <w:shd w:val="clear" w:color="auto" w:fill="auto"/>
            <w:vAlign w:val="center"/>
          </w:tcPr>
          <w:p w14:paraId="01BD844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5E87D0F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1B693AC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2F01A07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6C76C95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2416874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9AC3E2F" w14:textId="77777777" w:rsidTr="006A6329">
        <w:tc>
          <w:tcPr>
            <w:tcW w:w="678" w:type="pct"/>
            <w:vMerge/>
            <w:shd w:val="clear" w:color="auto" w:fill="auto"/>
            <w:vAlign w:val="center"/>
          </w:tcPr>
          <w:p w14:paraId="09C27BF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051952A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37836C9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47E993A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66D158D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084AD3C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1BB8FF9" w14:textId="77777777" w:rsidTr="006A6329">
        <w:tc>
          <w:tcPr>
            <w:tcW w:w="678" w:type="pct"/>
            <w:vMerge/>
            <w:shd w:val="clear" w:color="auto" w:fill="auto"/>
            <w:vAlign w:val="center"/>
          </w:tcPr>
          <w:p w14:paraId="1FDA5B5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16EE7F9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56A1375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01D4F80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623AC0F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030A6B1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B9CE85C" w14:textId="77777777" w:rsidTr="006A6329">
        <w:tc>
          <w:tcPr>
            <w:tcW w:w="678" w:type="pct"/>
            <w:vMerge/>
            <w:shd w:val="clear" w:color="auto" w:fill="auto"/>
            <w:vAlign w:val="center"/>
          </w:tcPr>
          <w:p w14:paraId="538F20E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34EDCF1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222DFC9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594034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0F215DB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0E14B62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FE46395" w14:textId="77777777" w:rsidTr="006A6329">
        <w:tc>
          <w:tcPr>
            <w:tcW w:w="678" w:type="pct"/>
            <w:vMerge/>
            <w:shd w:val="clear" w:color="auto" w:fill="auto"/>
            <w:vAlign w:val="center"/>
          </w:tcPr>
          <w:p w14:paraId="5D8AE45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3467C6E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0C46AD8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0E7C594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5378EF7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6186EAA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929063A" w14:textId="77777777" w:rsidTr="006A6329">
        <w:tc>
          <w:tcPr>
            <w:tcW w:w="678" w:type="pct"/>
            <w:vMerge/>
            <w:shd w:val="clear" w:color="auto" w:fill="auto"/>
            <w:vAlign w:val="center"/>
          </w:tcPr>
          <w:p w14:paraId="47CD01F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1ED1AC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6CC680A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164265C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0C4663E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037421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4D4D2F5" w14:textId="77777777" w:rsidTr="006A6329">
        <w:tc>
          <w:tcPr>
            <w:tcW w:w="678" w:type="pct"/>
            <w:vMerge/>
            <w:shd w:val="clear" w:color="auto" w:fill="auto"/>
            <w:vAlign w:val="center"/>
          </w:tcPr>
          <w:p w14:paraId="55E09AD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24A1E82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7254E2A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3D883ED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2EDFA90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5564531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567BE9E" w14:textId="77777777" w:rsidTr="006A6329">
        <w:tc>
          <w:tcPr>
            <w:tcW w:w="5000" w:type="pct"/>
            <w:gridSpan w:val="6"/>
          </w:tcPr>
          <w:p w14:paraId="73ADB18E"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69818966"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14:paraId="2980EECA"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525581F7"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68087DBA" w14:textId="77777777" w:rsidR="00962ADF" w:rsidRPr="00043CC6" w:rsidRDefault="00962ADF" w:rsidP="00043CC6">
      <w:pPr>
        <w:autoSpaceDE w:val="0"/>
        <w:autoSpaceDN w:val="0"/>
        <w:adjustRightInd w:val="0"/>
        <w:jc w:val="both"/>
        <w:rPr>
          <w:rFonts w:ascii="Arial" w:eastAsia="SimSun" w:hAnsi="Arial"/>
          <w:lang w:eastAsia="zh-CN"/>
        </w:rPr>
      </w:pPr>
    </w:p>
    <w:p w14:paraId="28CC299B"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 xml:space="preserve">for the reference cell (Cell 1) and &gt;-13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3B64DB67"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741CBD2"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2235031E"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66C568D8"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E54033B"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14:paraId="380CC354"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5CAE3FA3"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23CC2D0E" w14:textId="77777777" w:rsidR="009D67C4" w:rsidRPr="00E579D8" w:rsidRDefault="009D67C4" w:rsidP="009D67C4">
      <w:pPr>
        <w:rPr>
          <w:rFonts w:ascii="Arial" w:hAnsi="Arial"/>
        </w:rPr>
      </w:pPr>
      <w:r w:rsidRPr="00E579D8">
        <w:rPr>
          <w:rFonts w:ascii="Arial" w:hAnsi="Arial"/>
        </w:rPr>
        <w:lastRenderedPageBreak/>
        <w:t>For example,</w:t>
      </w:r>
    </w:p>
    <w:p w14:paraId="6AE92795" w14:textId="77777777"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14:paraId="0DA0737F"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5F7B860F"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0D2CCC3"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2060A1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4CBED9FE"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14:paraId="50BDCED9"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1CB5320D" w14:textId="77777777"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14:paraId="6E4DE0A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3CB169BF"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D32AC02"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BFDD0F3" w14:textId="77777777" w:rsidR="00F71CAE" w:rsidRPr="00556626" w:rsidRDefault="0052730F" w:rsidP="00F71CAE">
      <w:pPr>
        <w:jc w:val="both"/>
        <w:rPr>
          <w:rFonts w:ascii="Arial" w:hAnsi="Arial"/>
        </w:rPr>
      </w:pPr>
      <w:r>
        <w:rPr>
          <w:rFonts w:ascii="Arial" w:hAnsi="Arial"/>
        </w:rPr>
        <w:t>The PRS Es/Noc of Cell 1 is increased by 0.</w:t>
      </w:r>
      <w:r w:rsidR="0048622D">
        <w:rPr>
          <w:rFonts w:ascii="Arial" w:hAnsi="Arial"/>
        </w:rPr>
        <w:t>3</w:t>
      </w:r>
      <w:r>
        <w:rPr>
          <w:rFonts w:ascii="Arial" w:hAnsi="Arial"/>
        </w:rPr>
        <w:t xml:space="preserve"> dB. The PRS Es/Noc of Cell 2 is increased by </w:t>
      </w:r>
      <w:r w:rsidR="0048622D">
        <w:rPr>
          <w:rFonts w:ascii="Arial" w:hAnsi="Arial"/>
        </w:rPr>
        <w:t>0</w:t>
      </w:r>
      <w:r w:rsidR="00F1358E">
        <w:rPr>
          <w:rFonts w:ascii="Arial" w:hAnsi="Arial"/>
        </w:rPr>
        <w:t>.</w:t>
      </w:r>
      <w:r w:rsidR="0048622D">
        <w:rPr>
          <w:rFonts w:ascii="Arial" w:hAnsi="Arial"/>
        </w:rPr>
        <w:t>4</w:t>
      </w:r>
      <w:r>
        <w:rPr>
          <w:rFonts w:ascii="Arial" w:hAnsi="Arial"/>
        </w:rPr>
        <w:t xml:space="preserve"> dB.</w:t>
      </w:r>
    </w:p>
    <w:p w14:paraId="7345B671"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547507C8" w14:textId="77777777" w:rsidR="00F1358E" w:rsidRPr="00556626" w:rsidRDefault="00F1358E" w:rsidP="00F1358E">
      <w:pPr>
        <w:jc w:val="both"/>
        <w:rPr>
          <w:rFonts w:ascii="Arial" w:hAnsi="Arial"/>
        </w:rPr>
      </w:pPr>
      <w:r>
        <w:rPr>
          <w:rFonts w:ascii="Arial" w:hAnsi="Arial"/>
        </w:rPr>
        <w:t>The PRS Es/Noc of Cell 1 is increased by 0.</w:t>
      </w:r>
      <w:r w:rsidR="0048622D">
        <w:rPr>
          <w:rFonts w:ascii="Arial" w:hAnsi="Arial"/>
        </w:rPr>
        <w:t>3</w:t>
      </w:r>
      <w:r>
        <w:rPr>
          <w:rFonts w:ascii="Arial" w:hAnsi="Arial"/>
        </w:rPr>
        <w:t xml:space="preserve"> dB. The PRS Es/Noc of Cell 2 is increased by </w:t>
      </w:r>
      <w:r w:rsidR="0048622D">
        <w:rPr>
          <w:rFonts w:ascii="Arial" w:hAnsi="Arial"/>
        </w:rPr>
        <w:t>0</w:t>
      </w:r>
      <w:r>
        <w:rPr>
          <w:rFonts w:ascii="Arial" w:hAnsi="Arial"/>
        </w:rPr>
        <w:t>.</w:t>
      </w:r>
      <w:r w:rsidR="0048622D">
        <w:rPr>
          <w:rFonts w:ascii="Arial" w:hAnsi="Arial"/>
        </w:rPr>
        <w:t>4</w:t>
      </w:r>
      <w:r>
        <w:rPr>
          <w:rFonts w:ascii="Arial" w:hAnsi="Arial"/>
        </w:rPr>
        <w:t xml:space="preserve"> dB.</w:t>
      </w:r>
    </w:p>
    <w:p w14:paraId="28B871E1" w14:textId="77777777" w:rsidR="00F71CAE" w:rsidRDefault="00F71CAE" w:rsidP="00745FAC">
      <w:pPr>
        <w:autoSpaceDE w:val="0"/>
        <w:autoSpaceDN w:val="0"/>
        <w:adjustRightInd w:val="0"/>
        <w:spacing w:after="60"/>
        <w:rPr>
          <w:rFonts w:ascii="Arial" w:eastAsia="SimSun" w:hAnsi="Arial"/>
          <w:lang w:eastAsia="zh-CN"/>
        </w:rPr>
      </w:pPr>
    </w:p>
    <w:p w14:paraId="46F57FA2"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32E3AD9" w14:textId="77777777" w:rsidR="00C21ABC" w:rsidRPr="00745FAC" w:rsidRDefault="00C21ABC" w:rsidP="00745FAC">
      <w:pPr>
        <w:autoSpaceDE w:val="0"/>
        <w:autoSpaceDN w:val="0"/>
        <w:adjustRightInd w:val="0"/>
        <w:spacing w:after="60"/>
        <w:rPr>
          <w:rFonts w:ascii="Arial" w:eastAsia="SimSun" w:hAnsi="Arial"/>
          <w:lang w:eastAsia="zh-CN"/>
        </w:rPr>
      </w:pPr>
    </w:p>
    <w:p w14:paraId="2F947E3C"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EBB90BF"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CACDE22"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7ED283CE"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6D1784A6" w14:textId="77777777"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lastRenderedPageBreak/>
        <w:t>5</w:t>
      </w:r>
      <w:r w:rsidRPr="00CC0FE2">
        <w:rPr>
          <w:rFonts w:ascii="Arial" w:eastAsia="SimSun" w:hAnsi="Arial"/>
          <w:b/>
          <w:sz w:val="24"/>
        </w:rPr>
        <w:t xml:space="preserve">. Calculation of </w:t>
      </w:r>
      <w:r>
        <w:rPr>
          <w:rFonts w:ascii="Arial" w:eastAsia="SimSun" w:hAnsi="Arial"/>
          <w:b/>
          <w:sz w:val="24"/>
        </w:rPr>
        <w:t>the reporting limits</w:t>
      </w:r>
    </w:p>
    <w:p w14:paraId="3A48B63D" w14:textId="77777777"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14:paraId="12840539" w14:textId="77777777"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14:paraId="6DC924FC" w14:textId="77777777" w:rsidR="00637406" w:rsidRDefault="00637406" w:rsidP="008C3498">
      <w:pPr>
        <w:jc w:val="both"/>
        <w:rPr>
          <w:rFonts w:ascii="Arial" w:hAnsi="Arial"/>
        </w:rPr>
      </w:pPr>
      <w:r>
        <w:rPr>
          <w:rFonts w:ascii="Arial" w:hAnsi="Arial"/>
        </w:rPr>
        <w:t>The UE reporting accuracy is different for Test 1 and Test 2 and the test configuration.</w:t>
      </w:r>
    </w:p>
    <w:p w14:paraId="589CCA1C" w14:textId="77777777"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r>
        <w:rPr>
          <w:rFonts w:ascii="Arial" w:hAnsi="Arial"/>
        </w:rPr>
        <w:t>2</w:t>
      </w:r>
      <w:r w:rsidR="0020782E">
        <w:rPr>
          <w:rFonts w:ascii="Arial" w:hAnsi="Arial"/>
        </w:rPr>
        <w:t>84</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20782E">
        <w:rPr>
          <w:rFonts w:ascii="Arial" w:hAnsi="Arial"/>
        </w:rPr>
        <w:t>110</w:t>
      </w:r>
      <w:r w:rsidR="00014551">
        <w:rPr>
          <w:rFonts w:ascii="Arial" w:hAnsi="Arial"/>
        </w:rPr>
        <w:t xml:space="preserve"> </w:t>
      </w:r>
      <w:r>
        <w:rPr>
          <w:rFonts w:ascii="Arial" w:hAnsi="Arial"/>
        </w:rPr>
        <w:t>T</w:t>
      </w:r>
      <w:r w:rsidRPr="00637406">
        <w:rPr>
          <w:rFonts w:ascii="Arial" w:hAnsi="Arial"/>
          <w:vertAlign w:val="subscript"/>
        </w:rPr>
        <w:t>c</w:t>
      </w:r>
    </w:p>
    <w:p w14:paraId="12028A0A" w14:textId="77777777"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r w:rsidR="00014551">
        <w:rPr>
          <w:rFonts w:ascii="Arial" w:hAnsi="Arial"/>
        </w:rPr>
        <w:t>1</w:t>
      </w:r>
      <w:r w:rsidR="0020782E">
        <w:rPr>
          <w:rFonts w:ascii="Arial" w:hAnsi="Arial"/>
        </w:rPr>
        <w:t>79</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20782E">
        <w:rPr>
          <w:rFonts w:ascii="Arial" w:hAnsi="Arial"/>
        </w:rPr>
        <w:t>72</w:t>
      </w:r>
      <w:r w:rsidR="00014551">
        <w:rPr>
          <w:rFonts w:ascii="Arial" w:hAnsi="Arial"/>
        </w:rPr>
        <w:t xml:space="preserve"> </w:t>
      </w:r>
      <w:r>
        <w:rPr>
          <w:rFonts w:ascii="Arial" w:hAnsi="Arial"/>
        </w:rPr>
        <w:t>T</w:t>
      </w:r>
      <w:r w:rsidRPr="00637406">
        <w:rPr>
          <w:rFonts w:ascii="Arial" w:hAnsi="Arial"/>
          <w:vertAlign w:val="subscript"/>
        </w:rPr>
        <w:t>c</w:t>
      </w:r>
    </w:p>
    <w:p w14:paraId="06764A66" w14:textId="77777777"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14:paraId="0310D757" w14:textId="77777777"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14:paraId="3821E57F" w14:textId="77777777"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14:paraId="77EDBE53" w14:textId="77777777" w:rsidTr="00014551">
        <w:tc>
          <w:tcPr>
            <w:tcW w:w="1870" w:type="dxa"/>
            <w:vMerge w:val="restart"/>
            <w:tcBorders>
              <w:top w:val="nil"/>
              <w:left w:val="nil"/>
            </w:tcBorders>
          </w:tcPr>
          <w:p w14:paraId="076DF828" w14:textId="77777777" w:rsidR="00014551" w:rsidRDefault="00014551" w:rsidP="00014551">
            <w:pPr>
              <w:jc w:val="both"/>
              <w:rPr>
                <w:rFonts w:ascii="Arial" w:hAnsi="Arial"/>
              </w:rPr>
            </w:pPr>
          </w:p>
        </w:tc>
        <w:tc>
          <w:tcPr>
            <w:tcW w:w="3740" w:type="dxa"/>
            <w:gridSpan w:val="2"/>
            <w:shd w:val="clear" w:color="auto" w:fill="002060"/>
          </w:tcPr>
          <w:p w14:paraId="20D5D7CC" w14:textId="77777777"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14:paraId="46C4689A" w14:textId="77777777" w:rsidR="00014551" w:rsidRDefault="00014551" w:rsidP="00014551">
            <w:r w:rsidRPr="003F545D">
              <w:rPr>
                <w:rFonts w:ascii="Arial" w:hAnsi="Arial"/>
              </w:rPr>
              <w:t xml:space="preserve">Test configuration </w:t>
            </w:r>
            <w:r>
              <w:rPr>
                <w:rFonts w:ascii="Arial" w:hAnsi="Arial"/>
              </w:rPr>
              <w:t>3</w:t>
            </w:r>
          </w:p>
        </w:tc>
      </w:tr>
      <w:tr w:rsidR="00014551" w14:paraId="75B3FAAF" w14:textId="77777777" w:rsidTr="00014551">
        <w:tc>
          <w:tcPr>
            <w:tcW w:w="1870" w:type="dxa"/>
            <w:vMerge/>
            <w:tcBorders>
              <w:left w:val="nil"/>
            </w:tcBorders>
          </w:tcPr>
          <w:p w14:paraId="76AB62F2" w14:textId="77777777" w:rsidR="00014551" w:rsidRDefault="00014551" w:rsidP="008C3498">
            <w:pPr>
              <w:jc w:val="both"/>
              <w:rPr>
                <w:rFonts w:ascii="Arial" w:hAnsi="Arial"/>
              </w:rPr>
            </w:pPr>
          </w:p>
        </w:tc>
        <w:tc>
          <w:tcPr>
            <w:tcW w:w="1870" w:type="dxa"/>
            <w:shd w:val="clear" w:color="auto" w:fill="002060"/>
          </w:tcPr>
          <w:p w14:paraId="27FFD43A"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1C7D87B8" w14:textId="77777777" w:rsidR="00014551" w:rsidRDefault="00014551" w:rsidP="008C3498">
            <w:pPr>
              <w:jc w:val="both"/>
              <w:rPr>
                <w:rFonts w:ascii="Arial" w:hAnsi="Arial"/>
              </w:rPr>
            </w:pPr>
            <w:r>
              <w:rPr>
                <w:rFonts w:ascii="Arial" w:hAnsi="Arial"/>
              </w:rPr>
              <w:t>Test 2</w:t>
            </w:r>
          </w:p>
        </w:tc>
        <w:tc>
          <w:tcPr>
            <w:tcW w:w="1870" w:type="dxa"/>
            <w:shd w:val="clear" w:color="auto" w:fill="002060"/>
          </w:tcPr>
          <w:p w14:paraId="16CC5EBC"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395B1150" w14:textId="77777777" w:rsidR="00014551" w:rsidRDefault="00014551" w:rsidP="008C3498">
            <w:pPr>
              <w:jc w:val="both"/>
              <w:rPr>
                <w:rFonts w:ascii="Arial" w:hAnsi="Arial"/>
              </w:rPr>
            </w:pPr>
            <w:r>
              <w:rPr>
                <w:rFonts w:ascii="Arial" w:hAnsi="Arial"/>
              </w:rPr>
              <w:t>Test 2</w:t>
            </w:r>
          </w:p>
        </w:tc>
      </w:tr>
      <w:tr w:rsidR="00014551" w14:paraId="6C3E9E2C" w14:textId="77777777" w:rsidTr="00014551">
        <w:tc>
          <w:tcPr>
            <w:tcW w:w="1870" w:type="dxa"/>
            <w:shd w:val="clear" w:color="auto" w:fill="002060"/>
          </w:tcPr>
          <w:p w14:paraId="14A4F680" w14:textId="77777777" w:rsidR="00014551" w:rsidRDefault="00014551" w:rsidP="00014551">
            <w:pPr>
              <w:jc w:val="both"/>
              <w:rPr>
                <w:rFonts w:ascii="Arial" w:hAnsi="Arial"/>
              </w:rPr>
            </w:pPr>
            <w:r>
              <w:rPr>
                <w:rFonts w:ascii="Arial" w:hAnsi="Arial"/>
              </w:rPr>
              <w:t>Minimum reported value (Tc)</w:t>
            </w:r>
          </w:p>
        </w:tc>
        <w:tc>
          <w:tcPr>
            <w:tcW w:w="1870" w:type="dxa"/>
          </w:tcPr>
          <w:p w14:paraId="179147C5" w14:textId="77777777" w:rsidR="00014551" w:rsidRDefault="00014551" w:rsidP="00014551">
            <w:pPr>
              <w:jc w:val="both"/>
              <w:rPr>
                <w:rFonts w:ascii="Arial" w:hAnsi="Arial"/>
              </w:rPr>
            </w:pPr>
            <w:r>
              <w:rPr>
                <w:rFonts w:ascii="Arial" w:hAnsi="Arial"/>
              </w:rPr>
              <w:t>5</w:t>
            </w:r>
            <w:r w:rsidR="0020782E">
              <w:rPr>
                <w:rFonts w:ascii="Arial" w:hAnsi="Arial"/>
              </w:rPr>
              <w:t>582</w:t>
            </w:r>
          </w:p>
        </w:tc>
        <w:tc>
          <w:tcPr>
            <w:tcW w:w="1870" w:type="dxa"/>
          </w:tcPr>
          <w:p w14:paraId="3B7B1E0B" w14:textId="77777777" w:rsidR="00014551" w:rsidRDefault="00014551" w:rsidP="00014551">
            <w:pPr>
              <w:jc w:val="both"/>
              <w:rPr>
                <w:rFonts w:ascii="Arial" w:hAnsi="Arial"/>
              </w:rPr>
            </w:pPr>
            <w:r>
              <w:rPr>
                <w:rFonts w:ascii="Arial" w:hAnsi="Arial"/>
              </w:rPr>
              <w:t>57</w:t>
            </w:r>
            <w:r w:rsidR="0020782E">
              <w:rPr>
                <w:rFonts w:ascii="Arial" w:hAnsi="Arial"/>
              </w:rPr>
              <w:t>56</w:t>
            </w:r>
          </w:p>
        </w:tc>
        <w:tc>
          <w:tcPr>
            <w:tcW w:w="1870" w:type="dxa"/>
          </w:tcPr>
          <w:p w14:paraId="7D3C5ECA" w14:textId="77777777" w:rsidR="00014551" w:rsidRDefault="00014551" w:rsidP="00014551">
            <w:pPr>
              <w:jc w:val="both"/>
              <w:rPr>
                <w:rFonts w:ascii="Arial" w:hAnsi="Arial"/>
              </w:rPr>
            </w:pPr>
            <w:r>
              <w:rPr>
                <w:rFonts w:ascii="Arial" w:hAnsi="Arial"/>
              </w:rPr>
              <w:t>5</w:t>
            </w:r>
            <w:r w:rsidR="0020782E">
              <w:rPr>
                <w:rFonts w:ascii="Arial" w:hAnsi="Arial"/>
              </w:rPr>
              <w:t>687</w:t>
            </w:r>
          </w:p>
        </w:tc>
        <w:tc>
          <w:tcPr>
            <w:tcW w:w="1870" w:type="dxa"/>
          </w:tcPr>
          <w:p w14:paraId="100D6093" w14:textId="77777777" w:rsidR="00014551" w:rsidRDefault="00014551" w:rsidP="00014551">
            <w:pPr>
              <w:jc w:val="both"/>
              <w:rPr>
                <w:rFonts w:ascii="Arial" w:hAnsi="Arial"/>
              </w:rPr>
            </w:pPr>
            <w:r>
              <w:rPr>
                <w:rFonts w:ascii="Arial" w:hAnsi="Arial"/>
              </w:rPr>
              <w:t>5</w:t>
            </w:r>
            <w:r w:rsidR="0020782E">
              <w:rPr>
                <w:rFonts w:ascii="Arial" w:hAnsi="Arial"/>
              </w:rPr>
              <w:t>794</w:t>
            </w:r>
          </w:p>
        </w:tc>
      </w:tr>
      <w:tr w:rsidR="00014551" w14:paraId="700B8188" w14:textId="77777777" w:rsidTr="00014551">
        <w:tc>
          <w:tcPr>
            <w:tcW w:w="1870" w:type="dxa"/>
            <w:shd w:val="clear" w:color="auto" w:fill="002060"/>
          </w:tcPr>
          <w:p w14:paraId="3946F5B8" w14:textId="77777777" w:rsidR="00014551" w:rsidRDefault="00014551" w:rsidP="00014551">
            <w:pPr>
              <w:jc w:val="both"/>
              <w:rPr>
                <w:rFonts w:ascii="Arial" w:hAnsi="Arial"/>
              </w:rPr>
            </w:pPr>
            <w:r>
              <w:rPr>
                <w:rFonts w:ascii="Arial" w:hAnsi="Arial"/>
              </w:rPr>
              <w:t>Maximum reported value (Tc)</w:t>
            </w:r>
          </w:p>
        </w:tc>
        <w:tc>
          <w:tcPr>
            <w:tcW w:w="1870" w:type="dxa"/>
          </w:tcPr>
          <w:p w14:paraId="724D77DF" w14:textId="77777777" w:rsidR="00014551" w:rsidRDefault="00014551" w:rsidP="00014551">
            <w:pPr>
              <w:jc w:val="both"/>
              <w:rPr>
                <w:rFonts w:ascii="Arial" w:hAnsi="Arial"/>
              </w:rPr>
            </w:pPr>
            <w:r>
              <w:rPr>
                <w:rFonts w:ascii="Arial" w:hAnsi="Arial"/>
              </w:rPr>
              <w:t>6</w:t>
            </w:r>
            <w:r w:rsidR="0020782E">
              <w:rPr>
                <w:rFonts w:ascii="Arial" w:hAnsi="Arial"/>
              </w:rPr>
              <w:t>214</w:t>
            </w:r>
          </w:p>
        </w:tc>
        <w:tc>
          <w:tcPr>
            <w:tcW w:w="1870" w:type="dxa"/>
          </w:tcPr>
          <w:p w14:paraId="20FC92A9" w14:textId="77777777" w:rsidR="00014551" w:rsidRDefault="00014551" w:rsidP="00014551">
            <w:pPr>
              <w:jc w:val="both"/>
              <w:rPr>
                <w:rFonts w:ascii="Arial" w:hAnsi="Arial"/>
              </w:rPr>
            </w:pPr>
            <w:r>
              <w:rPr>
                <w:rFonts w:ascii="Arial" w:hAnsi="Arial"/>
              </w:rPr>
              <w:t>60</w:t>
            </w:r>
            <w:r w:rsidR="0020782E">
              <w:rPr>
                <w:rFonts w:ascii="Arial" w:hAnsi="Arial"/>
              </w:rPr>
              <w:t>40</w:t>
            </w:r>
          </w:p>
        </w:tc>
        <w:tc>
          <w:tcPr>
            <w:tcW w:w="1870" w:type="dxa"/>
          </w:tcPr>
          <w:p w14:paraId="14931F8F" w14:textId="77777777" w:rsidR="00014551" w:rsidRDefault="00014551" w:rsidP="00014551">
            <w:pPr>
              <w:jc w:val="both"/>
              <w:rPr>
                <w:rFonts w:ascii="Arial" w:hAnsi="Arial"/>
              </w:rPr>
            </w:pPr>
            <w:r>
              <w:rPr>
                <w:rFonts w:ascii="Arial" w:hAnsi="Arial"/>
              </w:rPr>
              <w:t>6</w:t>
            </w:r>
            <w:r w:rsidR="0020782E">
              <w:rPr>
                <w:rFonts w:ascii="Arial" w:hAnsi="Arial"/>
              </w:rPr>
              <w:t>109</w:t>
            </w:r>
          </w:p>
        </w:tc>
        <w:tc>
          <w:tcPr>
            <w:tcW w:w="1870" w:type="dxa"/>
          </w:tcPr>
          <w:p w14:paraId="6B2E7355" w14:textId="77777777" w:rsidR="00014551" w:rsidRDefault="0020782E" w:rsidP="00014551">
            <w:pPr>
              <w:jc w:val="both"/>
              <w:rPr>
                <w:rFonts w:ascii="Arial" w:hAnsi="Arial"/>
              </w:rPr>
            </w:pPr>
            <w:r>
              <w:rPr>
                <w:rFonts w:ascii="Arial" w:hAnsi="Arial"/>
              </w:rPr>
              <w:t>6002</w:t>
            </w:r>
          </w:p>
        </w:tc>
      </w:tr>
    </w:tbl>
    <w:p w14:paraId="04752FC7" w14:textId="77777777" w:rsidR="00014551" w:rsidRPr="00014551" w:rsidRDefault="00014551" w:rsidP="008C3498">
      <w:pPr>
        <w:jc w:val="both"/>
        <w:rPr>
          <w:rFonts w:ascii="Arial" w:hAnsi="Arial"/>
        </w:rPr>
      </w:pPr>
    </w:p>
    <w:sectPr w:rsidR="00014551" w:rsidRPr="00014551" w:rsidSect="00F12F3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B3DD0" w14:textId="77777777" w:rsidR="00CE512B" w:rsidRDefault="00CE512B" w:rsidP="00571E38">
      <w:pPr>
        <w:spacing w:after="0"/>
      </w:pPr>
      <w:r>
        <w:separator/>
      </w:r>
    </w:p>
  </w:endnote>
  <w:endnote w:type="continuationSeparator" w:id="0">
    <w:p w14:paraId="023D3431" w14:textId="77777777" w:rsidR="00CE512B" w:rsidRDefault="00CE512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0C506" w14:textId="77777777" w:rsidR="00DA244F" w:rsidRDefault="00DA2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CB93F" w14:textId="77777777" w:rsidR="00DA244F" w:rsidRDefault="00DA2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08FDB" w14:textId="77777777" w:rsidR="00DA244F" w:rsidRDefault="00DA2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EAF35" w14:textId="77777777" w:rsidR="00CE512B" w:rsidRDefault="00CE512B" w:rsidP="00571E38">
      <w:pPr>
        <w:spacing w:after="0"/>
      </w:pPr>
      <w:r>
        <w:separator/>
      </w:r>
    </w:p>
  </w:footnote>
  <w:footnote w:type="continuationSeparator" w:id="0">
    <w:p w14:paraId="592E331B" w14:textId="77777777" w:rsidR="00CE512B" w:rsidRDefault="00CE512B"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914B8" w14:textId="77777777" w:rsidR="00DA244F" w:rsidRDefault="00DA244F">
    <w:pPr>
      <w:pStyle w:val="Header"/>
    </w:pPr>
    <w:r w:rsidRPr="002D3E8C">
      <w:rPr>
        <w:noProof/>
        <w:lang w:val="de-DE"/>
      </w:rPr>
      <mc:AlternateContent>
        <mc:Choice Requires="wps">
          <w:drawing>
            <wp:anchor distT="0" distB="0" distL="114300" distR="114300" simplePos="0" relativeHeight="251663360" behindDoc="0" locked="1" layoutInCell="1" allowOverlap="1" wp14:anchorId="5CEAC120" wp14:editId="34FFE0B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59183DCE" w14:textId="77777777"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EAC12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59183DCE" w14:textId="77777777" w:rsidR="00DA244F" w:rsidRPr="00A11327" w:rsidRDefault="00DA244F"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C681C" w14:textId="77777777" w:rsidR="00DA244F" w:rsidRDefault="00DA244F">
    <w:pPr>
      <w:pStyle w:val="Header"/>
    </w:pPr>
    <w:r w:rsidRPr="002D3E8C">
      <w:rPr>
        <w:noProof/>
        <w:lang w:val="de-DE"/>
      </w:rPr>
      <mc:AlternateContent>
        <mc:Choice Requires="wps">
          <w:drawing>
            <wp:anchor distT="0" distB="0" distL="114300" distR="114300" simplePos="0" relativeHeight="251659264" behindDoc="0" locked="1" layoutInCell="1" allowOverlap="1" wp14:anchorId="575D83A8" wp14:editId="3990AB6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559A024D" w14:textId="77777777"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5D83A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559A024D" w14:textId="77777777" w:rsidR="00DA244F" w:rsidRPr="00A11327" w:rsidRDefault="00DA244F"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70F46" w14:textId="77777777" w:rsidR="00DA244F" w:rsidRDefault="00DA244F">
    <w:pPr>
      <w:pStyle w:val="Header"/>
    </w:pPr>
    <w:r w:rsidRPr="002D3E8C">
      <w:rPr>
        <w:noProof/>
        <w:lang w:val="de-DE"/>
      </w:rPr>
      <mc:AlternateContent>
        <mc:Choice Requires="wps">
          <w:drawing>
            <wp:anchor distT="0" distB="0" distL="114300" distR="114300" simplePos="0" relativeHeight="251661312" behindDoc="0" locked="1" layoutInCell="1" allowOverlap="1" wp14:anchorId="7E0D8E46" wp14:editId="6918022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795BE384" w14:textId="77777777"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0D8E4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795BE384" w14:textId="77777777" w:rsidR="00DA244F" w:rsidRPr="00A11327" w:rsidRDefault="00DA244F"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4934999">
    <w:abstractNumId w:val="1"/>
  </w:num>
  <w:num w:numId="2" w16cid:durableId="1072511506">
    <w:abstractNumId w:val="9"/>
  </w:num>
  <w:num w:numId="3" w16cid:durableId="982197685">
    <w:abstractNumId w:val="4"/>
  </w:num>
  <w:num w:numId="4" w16cid:durableId="1246841795">
    <w:abstractNumId w:val="12"/>
  </w:num>
  <w:num w:numId="5" w16cid:durableId="1172839284">
    <w:abstractNumId w:val="16"/>
  </w:num>
  <w:num w:numId="6" w16cid:durableId="755439741">
    <w:abstractNumId w:val="5"/>
  </w:num>
  <w:num w:numId="7" w16cid:durableId="1719620026">
    <w:abstractNumId w:val="6"/>
  </w:num>
  <w:num w:numId="8" w16cid:durableId="1580093658">
    <w:abstractNumId w:val="0"/>
  </w:num>
  <w:num w:numId="9" w16cid:durableId="424770663">
    <w:abstractNumId w:val="7"/>
  </w:num>
  <w:num w:numId="10" w16cid:durableId="1979871505">
    <w:abstractNumId w:val="3"/>
  </w:num>
  <w:num w:numId="11" w16cid:durableId="238490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9727799">
    <w:abstractNumId w:val="10"/>
  </w:num>
  <w:num w:numId="13" w16cid:durableId="803810410">
    <w:abstractNumId w:val="14"/>
  </w:num>
  <w:num w:numId="14" w16cid:durableId="845704148">
    <w:abstractNumId w:val="2"/>
  </w:num>
  <w:num w:numId="15" w16cid:durableId="1201436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6553597">
    <w:abstractNumId w:val="13"/>
  </w:num>
  <w:num w:numId="17" w16cid:durableId="19781600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6F91"/>
    <w:rsid w:val="00147ABE"/>
    <w:rsid w:val="00151A78"/>
    <w:rsid w:val="001551B9"/>
    <w:rsid w:val="00156F2E"/>
    <w:rsid w:val="001604EB"/>
    <w:rsid w:val="0016063B"/>
    <w:rsid w:val="00160B69"/>
    <w:rsid w:val="0016364A"/>
    <w:rsid w:val="0016547E"/>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27F"/>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AA3"/>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3505"/>
    <w:rsid w:val="00773A71"/>
    <w:rsid w:val="00775368"/>
    <w:rsid w:val="00780199"/>
    <w:rsid w:val="00781C0F"/>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5FD"/>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B5D09"/>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512B"/>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79F62"/>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4106</Words>
  <Characters>23406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15</cp:revision>
  <dcterms:created xsi:type="dcterms:W3CDTF">2022-08-25T13:14:00Z</dcterms:created>
  <dcterms:modified xsi:type="dcterms:W3CDTF">2024-10-21T10:29:00Z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